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5594" w14:textId="5CE0E529" w:rsidR="00314430" w:rsidRPr="00557C7A" w:rsidRDefault="00314430" w:rsidP="00557C7A">
      <w:pPr>
        <w:widowControl/>
        <w:shd w:val="clear" w:color="auto" w:fill="FFFFFF"/>
        <w:autoSpaceDE/>
        <w:autoSpaceDN/>
        <w:spacing w:line="240" w:lineRule="auto"/>
        <w:ind w:firstLine="0"/>
        <w:jc w:val="center"/>
        <w:rPr>
          <w:rFonts w:ascii="宋体" w:eastAsia="宋体" w:hAnsi="宋体" w:cs="宋体"/>
          <w:snapToGrid/>
          <w:sz w:val="21"/>
          <w:szCs w:val="21"/>
          <w:bdr w:val="none" w:sz="0" w:space="0" w:color="auto" w:frame="1"/>
        </w:rPr>
      </w:pPr>
      <w:r w:rsidRPr="00557C7A">
        <w:rPr>
          <w:rFonts w:ascii="宋体" w:eastAsia="宋体" w:hAnsi="宋体" w:hint="eastAsia"/>
          <w:sz w:val="21"/>
          <w:szCs w:val="21"/>
          <w:shd w:val="clear" w:color="auto" w:fill="FFFFFF"/>
        </w:rPr>
        <w:t>关于进一步加强建筑起重</w:t>
      </w:r>
      <w:proofErr w:type="gramStart"/>
      <w:r w:rsidRPr="00557C7A">
        <w:rPr>
          <w:rFonts w:ascii="宋体" w:eastAsia="宋体" w:hAnsi="宋体" w:hint="eastAsia"/>
          <w:sz w:val="21"/>
          <w:szCs w:val="21"/>
          <w:shd w:val="clear" w:color="auto" w:fill="FFFFFF"/>
        </w:rPr>
        <w:t>机械安拆</w:t>
      </w:r>
      <w:proofErr w:type="gramEnd"/>
      <w:r w:rsidR="00557C7A">
        <w:rPr>
          <w:rFonts w:ascii="宋体" w:eastAsia="宋体" w:hAnsi="宋体" w:hint="eastAsia"/>
          <w:sz w:val="21"/>
          <w:szCs w:val="21"/>
          <w:shd w:val="clear" w:color="auto" w:fill="FFFFFF"/>
        </w:rPr>
        <w:t>(</w:t>
      </w:r>
      <w:r w:rsidRPr="00557C7A">
        <w:rPr>
          <w:rFonts w:ascii="宋体" w:eastAsia="宋体" w:hAnsi="宋体" w:hint="eastAsia"/>
          <w:sz w:val="21"/>
          <w:szCs w:val="21"/>
          <w:shd w:val="clear" w:color="auto" w:fill="FFFFFF"/>
        </w:rPr>
        <w:t>顶升</w:t>
      </w:r>
      <w:r w:rsidR="00557C7A">
        <w:rPr>
          <w:rFonts w:ascii="宋体" w:eastAsia="宋体" w:hAnsi="宋体" w:hint="eastAsia"/>
          <w:sz w:val="21"/>
          <w:szCs w:val="21"/>
          <w:shd w:val="clear" w:color="auto" w:fill="FFFFFF"/>
        </w:rPr>
        <w:t>)</w:t>
      </w:r>
      <w:r w:rsidRPr="00557C7A">
        <w:rPr>
          <w:rFonts w:ascii="宋体" w:eastAsia="宋体" w:hAnsi="宋体" w:hint="eastAsia"/>
          <w:sz w:val="21"/>
          <w:szCs w:val="21"/>
          <w:shd w:val="clear" w:color="auto" w:fill="FFFFFF"/>
        </w:rPr>
        <w:t>附着等各环节安全管理工作的通知</w:t>
      </w:r>
    </w:p>
    <w:p w14:paraId="4F53FB1C" w14:textId="518ED80D" w:rsidR="00314430" w:rsidRPr="00557C7A" w:rsidRDefault="00314430" w:rsidP="00557C7A">
      <w:pPr>
        <w:widowControl/>
        <w:shd w:val="clear" w:color="auto" w:fill="FFFFFF"/>
        <w:autoSpaceDE/>
        <w:autoSpaceDN/>
        <w:snapToGrid/>
        <w:spacing w:line="240" w:lineRule="auto"/>
        <w:ind w:firstLine="0"/>
        <w:jc w:val="center"/>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苏建质安</w:t>
      </w:r>
      <w:r w:rsidR="00557C7A" w:rsidRPr="00557C7A">
        <w:rPr>
          <w:rFonts w:ascii="宋体" w:eastAsia="宋体" w:hAnsi="宋体" w:cs="宋体" w:hint="eastAsia"/>
          <w:snapToGrid/>
          <w:sz w:val="21"/>
          <w:szCs w:val="21"/>
          <w:bdr w:val="none" w:sz="0" w:space="0" w:color="auto" w:frame="1"/>
        </w:rPr>
        <w:t>[</w:t>
      </w:r>
      <w:r w:rsidRPr="00557C7A">
        <w:rPr>
          <w:rFonts w:ascii="宋体" w:eastAsia="宋体" w:hAnsi="宋体"/>
          <w:snapToGrid/>
          <w:sz w:val="21"/>
          <w:szCs w:val="21"/>
          <w:bdr w:val="none" w:sz="0" w:space="0" w:color="auto" w:frame="1"/>
        </w:rPr>
        <w:t>2023</w:t>
      </w:r>
      <w:r w:rsidR="00557C7A" w:rsidRPr="00557C7A">
        <w:rPr>
          <w:rFonts w:ascii="宋体" w:eastAsia="宋体" w:hAnsi="宋体"/>
          <w:snapToGrid/>
          <w:sz w:val="21"/>
          <w:szCs w:val="21"/>
          <w:bdr w:val="none" w:sz="0" w:space="0" w:color="auto" w:frame="1"/>
        </w:rPr>
        <w:t>]</w:t>
      </w:r>
      <w:r w:rsidRPr="00557C7A">
        <w:rPr>
          <w:rFonts w:ascii="宋体" w:eastAsia="宋体" w:hAnsi="宋体"/>
          <w:snapToGrid/>
          <w:sz w:val="21"/>
          <w:szCs w:val="21"/>
          <w:bdr w:val="none" w:sz="0" w:space="0" w:color="auto" w:frame="1"/>
        </w:rPr>
        <w:t>17</w:t>
      </w:r>
      <w:r w:rsidR="007F7368">
        <w:rPr>
          <w:rFonts w:ascii="宋体" w:eastAsia="宋体" w:hAnsi="宋体"/>
          <w:snapToGrid/>
          <w:sz w:val="21"/>
          <w:szCs w:val="21"/>
          <w:bdr w:val="none" w:sz="0" w:space="0" w:color="auto" w:frame="1"/>
        </w:rPr>
        <w:t>4</w:t>
      </w:r>
      <w:r w:rsidRPr="00557C7A">
        <w:rPr>
          <w:rFonts w:ascii="宋体" w:eastAsia="宋体" w:hAnsi="宋体" w:cs="宋体" w:hint="eastAsia"/>
          <w:snapToGrid/>
          <w:sz w:val="21"/>
          <w:szCs w:val="21"/>
          <w:bdr w:val="none" w:sz="0" w:space="0" w:color="auto" w:frame="1"/>
        </w:rPr>
        <w:t>号</w:t>
      </w:r>
    </w:p>
    <w:p w14:paraId="63D55409" w14:textId="77777777" w:rsidR="00343DDB" w:rsidRPr="00557C7A" w:rsidRDefault="00343DDB" w:rsidP="00557C7A">
      <w:pPr>
        <w:widowControl/>
        <w:shd w:val="clear" w:color="auto" w:fill="FFFFFF"/>
        <w:autoSpaceDE/>
        <w:autoSpaceDN/>
        <w:adjustRightInd w:val="0"/>
        <w:spacing w:line="240" w:lineRule="auto"/>
        <w:ind w:firstLine="0"/>
        <w:rPr>
          <w:rFonts w:ascii="宋体" w:eastAsia="宋体" w:hAnsi="宋体" w:cs="宋体"/>
          <w:snapToGrid/>
          <w:sz w:val="21"/>
          <w:szCs w:val="21"/>
          <w:bdr w:val="none" w:sz="0" w:space="0" w:color="auto" w:frame="1"/>
        </w:rPr>
      </w:pPr>
    </w:p>
    <w:p w14:paraId="0A05C892" w14:textId="730E747B" w:rsidR="00314430" w:rsidRPr="00557C7A" w:rsidRDefault="00314430" w:rsidP="00184FF4">
      <w:pPr>
        <w:widowControl/>
        <w:shd w:val="clear" w:color="auto" w:fill="FFFFFF"/>
        <w:autoSpaceDE/>
        <w:autoSpaceDN/>
        <w:adjustRightInd w:val="0"/>
        <w:spacing w:line="280" w:lineRule="exact"/>
        <w:ind w:firstLine="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各设区市住房城乡建设局</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建委</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，南通市市政园林局：</w:t>
      </w:r>
    </w:p>
    <w:p w14:paraId="1AEC40B7" w14:textId="2A7B897D"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近期，为深刻吸取南京“</w:t>
      </w:r>
      <w:r w:rsidRPr="00557C7A">
        <w:rPr>
          <w:rFonts w:ascii="宋体" w:eastAsia="宋体" w:hAnsi="宋体" w:cs="宋体" w:hint="eastAsia"/>
          <w:snapToGrid/>
          <w:sz w:val="21"/>
          <w:szCs w:val="21"/>
        </w:rPr>
        <w:t>8</w:t>
      </w:r>
      <w:r w:rsidRP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rPr>
        <w:t>20</w:t>
      </w:r>
      <w:r w:rsidRPr="00557C7A">
        <w:rPr>
          <w:rFonts w:ascii="宋体" w:eastAsia="宋体" w:hAnsi="宋体" w:cs="宋体" w:hint="eastAsia"/>
          <w:snapToGrid/>
          <w:sz w:val="21"/>
          <w:szCs w:val="21"/>
          <w:bdr w:val="none" w:sz="0" w:space="0" w:color="auto" w:frame="1"/>
        </w:rPr>
        <w:t>”较大起重伤害事故和常熟“</w:t>
      </w:r>
      <w:r w:rsidRPr="00557C7A">
        <w:rPr>
          <w:rFonts w:ascii="宋体" w:eastAsia="宋体" w:hAnsi="宋体" w:cs="宋体" w:hint="eastAsia"/>
          <w:snapToGrid/>
          <w:sz w:val="21"/>
          <w:szCs w:val="21"/>
        </w:rPr>
        <w:t>5</w:t>
      </w:r>
      <w:r w:rsidRP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rPr>
        <w:t>13</w:t>
      </w:r>
      <w:r w:rsidRPr="00557C7A">
        <w:rPr>
          <w:rFonts w:ascii="宋体" w:eastAsia="宋体" w:hAnsi="宋体" w:cs="宋体" w:hint="eastAsia"/>
          <w:snapToGrid/>
          <w:sz w:val="21"/>
          <w:szCs w:val="21"/>
          <w:bdr w:val="none" w:sz="0" w:space="0" w:color="auto" w:frame="1"/>
        </w:rPr>
        <w:t>”一般起重伤害事故教训，加强建筑施工领域安全生产管理，规范</w:t>
      </w:r>
      <w:r w:rsidRPr="00557C7A">
        <w:rPr>
          <w:rFonts w:ascii="宋体" w:eastAsia="宋体" w:hAnsi="宋体" w:cs="宋体" w:hint="eastAsia"/>
          <w:snapToGrid/>
          <w:color w:val="FF0000"/>
          <w:sz w:val="21"/>
          <w:szCs w:val="21"/>
          <w:bdr w:val="none" w:sz="0" w:space="0" w:color="auto" w:frame="1"/>
        </w:rPr>
        <w:t>建筑起重机械安装、拆卸、顶升、附着工作</w:t>
      </w:r>
      <w:r w:rsidRPr="00557C7A">
        <w:rPr>
          <w:rFonts w:ascii="宋体" w:eastAsia="宋体" w:hAnsi="宋体" w:cs="宋体" w:hint="eastAsia"/>
          <w:snapToGrid/>
          <w:sz w:val="21"/>
          <w:szCs w:val="21"/>
          <w:bdr w:val="none" w:sz="0" w:space="0" w:color="auto" w:frame="1"/>
        </w:rPr>
        <w:t>，根据《建筑起重机械安全监督管理规定》《江苏省房屋建筑和市政基础设施工程危险性较大的分部分项工程安全管理实施细则</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rPr>
        <w:t>2019</w:t>
      </w:r>
      <w:r w:rsidRPr="00557C7A">
        <w:rPr>
          <w:rFonts w:ascii="宋体" w:eastAsia="宋体" w:hAnsi="宋体" w:cs="宋体" w:hint="eastAsia"/>
          <w:snapToGrid/>
          <w:sz w:val="21"/>
          <w:szCs w:val="21"/>
          <w:bdr w:val="none" w:sz="0" w:space="0" w:color="auto" w:frame="1"/>
        </w:rPr>
        <w:t>版</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苏建质安</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rPr>
        <w:t>2019</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rPr>
        <w:t>378</w:t>
      </w:r>
      <w:r w:rsidRPr="00557C7A">
        <w:rPr>
          <w:rFonts w:ascii="宋体" w:eastAsia="宋体" w:hAnsi="宋体" w:cs="宋体" w:hint="eastAsia"/>
          <w:snapToGrid/>
          <w:sz w:val="21"/>
          <w:szCs w:val="21"/>
          <w:bdr w:val="none" w:sz="0" w:space="0" w:color="auto" w:frame="1"/>
        </w:rPr>
        <w:t>号</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及相关标准规范，结合我省实际对建筑起重机械安装、拆卸、顶升、附着工作做出如下通知：</w:t>
      </w:r>
    </w:p>
    <w:p w14:paraId="747B5E61"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一、做好安装、拆卸、顶升、附着作业前期保障</w:t>
      </w:r>
    </w:p>
    <w:p w14:paraId="3BE0AE64" w14:textId="2867FCF0" w:rsidR="00314430" w:rsidRPr="00557C7A"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一</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建筑起重机械定位要求</w:t>
      </w:r>
      <w:r w:rsidR="00314430" w:rsidRPr="00557C7A">
        <w:rPr>
          <w:rFonts w:ascii="宋体" w:eastAsia="宋体" w:hAnsi="宋体" w:cs="宋体" w:hint="eastAsia"/>
          <w:snapToGrid/>
          <w:sz w:val="21"/>
          <w:szCs w:val="21"/>
          <w:bdr w:val="none" w:sz="0" w:space="0" w:color="auto" w:frame="1"/>
        </w:rPr>
        <w:t>。工程项目开工后基础施工前，施工</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总承包</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单位应和安装单位根据</w:t>
      </w:r>
      <w:r w:rsidR="00314430" w:rsidRPr="00557C7A">
        <w:rPr>
          <w:rFonts w:ascii="宋体" w:eastAsia="宋体" w:hAnsi="宋体" w:cs="宋体" w:hint="eastAsia"/>
          <w:snapToGrid/>
          <w:color w:val="FF0000"/>
          <w:sz w:val="21"/>
          <w:szCs w:val="21"/>
          <w:bdr w:val="none" w:sz="0" w:space="0" w:color="auto" w:frame="1"/>
        </w:rPr>
        <w:t>工程特点、作业环境、群塔作业、施工组织设计等要求共同确定起重机械基础位置</w:t>
      </w:r>
      <w:r w:rsidR="00314430" w:rsidRPr="00557C7A">
        <w:rPr>
          <w:rFonts w:ascii="宋体" w:eastAsia="宋体" w:hAnsi="宋体" w:cs="宋体" w:hint="eastAsia"/>
          <w:snapToGrid/>
          <w:sz w:val="21"/>
          <w:szCs w:val="21"/>
          <w:bdr w:val="none" w:sz="0" w:space="0" w:color="auto" w:frame="1"/>
        </w:rPr>
        <w:t>，形成书面资料</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详见附件</w:t>
      </w:r>
      <w:r w:rsidR="00314430" w:rsidRPr="00557C7A">
        <w:rPr>
          <w:rFonts w:ascii="宋体" w:eastAsia="宋体" w:hAnsi="宋体" w:cs="宋体" w:hint="eastAsia"/>
          <w:snapToGrid/>
          <w:sz w:val="21"/>
          <w:szCs w:val="21"/>
        </w:rPr>
        <w:t>1</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w:t>
      </w:r>
    </w:p>
    <w:p w14:paraId="358F159C" w14:textId="4F51F5BA" w:rsidR="00314430" w:rsidRPr="00557C7A"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二</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采用非说明书中附着装置及基础形式的要求。</w:t>
      </w:r>
      <w:r w:rsidR="00314430" w:rsidRPr="00557C7A">
        <w:rPr>
          <w:rFonts w:ascii="宋体" w:eastAsia="宋体" w:hAnsi="宋体" w:cs="宋体" w:hint="eastAsia"/>
          <w:snapToGrid/>
          <w:color w:val="FF0000"/>
          <w:sz w:val="21"/>
          <w:szCs w:val="21"/>
          <w:bdr w:val="none" w:sz="0" w:space="0" w:color="auto" w:frame="1"/>
        </w:rPr>
        <w:t>对采用非说明书中附着装置、基础形式的</w:t>
      </w:r>
      <w:r w:rsidR="00314430" w:rsidRPr="00557C7A">
        <w:rPr>
          <w:rFonts w:ascii="宋体" w:eastAsia="宋体" w:hAnsi="宋体" w:cs="宋体" w:hint="eastAsia"/>
          <w:snapToGrid/>
          <w:sz w:val="21"/>
          <w:szCs w:val="21"/>
          <w:bdr w:val="none" w:sz="0" w:space="0" w:color="auto" w:frame="1"/>
        </w:rPr>
        <w:t>，按照《江苏省房屋建筑和市政基础设施工程危险性较大的分部分项工程安全管理实施细则</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rPr>
        <w:t>2019</w:t>
      </w:r>
      <w:r w:rsidR="00314430" w:rsidRPr="00557C7A">
        <w:rPr>
          <w:rFonts w:ascii="宋体" w:eastAsia="宋体" w:hAnsi="宋体" w:cs="宋体" w:hint="eastAsia"/>
          <w:snapToGrid/>
          <w:sz w:val="21"/>
          <w:szCs w:val="21"/>
          <w:bdr w:val="none" w:sz="0" w:space="0" w:color="auto" w:frame="1"/>
        </w:rPr>
        <w:t>版</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》要求，作为危险性较大的分部分项工程管理。附着装置施工</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总承包</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单位或出租单位应</w:t>
      </w:r>
      <w:r w:rsidR="00314430" w:rsidRPr="00557C7A">
        <w:rPr>
          <w:rFonts w:ascii="宋体" w:eastAsia="宋体" w:hAnsi="宋体" w:cs="宋体" w:hint="eastAsia"/>
          <w:snapToGrid/>
          <w:color w:val="FF0000"/>
          <w:sz w:val="21"/>
          <w:szCs w:val="21"/>
          <w:bdr w:val="none" w:sz="0" w:space="0" w:color="auto" w:frame="1"/>
        </w:rPr>
        <w:t>委托原制造单位或相应等级的专业制造单位进行附着结构专项设计和制造</w:t>
      </w:r>
      <w:r w:rsidR="00314430" w:rsidRPr="00557C7A">
        <w:rPr>
          <w:rFonts w:ascii="宋体" w:eastAsia="宋体" w:hAnsi="宋体" w:cs="宋体" w:hint="eastAsia"/>
          <w:snapToGrid/>
          <w:sz w:val="21"/>
          <w:szCs w:val="21"/>
          <w:bdr w:val="none" w:sz="0" w:space="0" w:color="auto" w:frame="1"/>
        </w:rPr>
        <w:t>。</w:t>
      </w:r>
    </w:p>
    <w:p w14:paraId="4D3CCEFF" w14:textId="55872939" w:rsidR="00314430" w:rsidRPr="00557C7A"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三</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建筑起重机械基础施工工作要求</w:t>
      </w:r>
      <w:r w:rsidR="00314430" w:rsidRPr="00557C7A">
        <w:rPr>
          <w:rFonts w:ascii="宋体" w:eastAsia="宋体" w:hAnsi="宋体" w:cs="宋体" w:hint="eastAsia"/>
          <w:snapToGrid/>
          <w:sz w:val="21"/>
          <w:szCs w:val="21"/>
          <w:bdr w:val="none" w:sz="0" w:space="0" w:color="auto" w:frame="1"/>
        </w:rPr>
        <w:t>。施工</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总承包</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单位应做好塔式起重机</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以下简称“塔机”</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基础制作全过程的管理和监督工作，牵头和协调共同施工的专业分包和劳务分包单位，确保基础严格按照方案施工。施工方案及基础施工应满足如下要求：</w:t>
      </w:r>
    </w:p>
    <w:p w14:paraId="30DDF7DC" w14:textId="292B6E9D"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1</w:t>
      </w:r>
      <w:r w:rsidRP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color w:val="FF0000"/>
          <w:sz w:val="21"/>
          <w:szCs w:val="21"/>
          <w:bdr w:val="none" w:sz="0" w:space="0" w:color="auto" w:frame="1"/>
        </w:rPr>
        <w:t>采用非说明书中基础形式</w:t>
      </w:r>
      <w:r w:rsidRPr="00557C7A">
        <w:rPr>
          <w:rFonts w:ascii="宋体" w:eastAsia="宋体" w:hAnsi="宋体" w:cs="宋体" w:hint="eastAsia"/>
          <w:snapToGrid/>
          <w:sz w:val="21"/>
          <w:szCs w:val="21"/>
          <w:bdr w:val="none" w:sz="0" w:space="0" w:color="auto" w:frame="1"/>
        </w:rPr>
        <w:t>，施工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单位应编制塔机基础方案，受力计算时应根据塔机位置选择地勘点位土层分布图，并按地勘报告上土层力学性能参数取值；</w:t>
      </w:r>
      <w:r w:rsidRPr="00557C7A">
        <w:rPr>
          <w:rFonts w:ascii="宋体" w:eastAsia="宋体" w:hAnsi="宋体" w:cs="宋体" w:hint="eastAsia"/>
          <w:snapToGrid/>
          <w:color w:val="FF0000"/>
          <w:sz w:val="21"/>
          <w:szCs w:val="21"/>
          <w:bdr w:val="none" w:sz="0" w:space="0" w:color="auto" w:frame="1"/>
        </w:rPr>
        <w:t>塔身倾覆力矩、竖向力、水平力、扭矩按独立高度等最不利工况进行验算并确保数据准确</w:t>
      </w:r>
      <w:r w:rsidRP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color w:val="FF0000"/>
          <w:sz w:val="21"/>
          <w:szCs w:val="21"/>
          <w:bdr w:val="none" w:sz="0" w:space="0" w:color="auto" w:frame="1"/>
        </w:rPr>
        <w:t>塔机基础受力参数应按最不利工况进行选取验算</w:t>
      </w:r>
      <w:r w:rsidRPr="00557C7A">
        <w:rPr>
          <w:rFonts w:ascii="宋体" w:eastAsia="宋体" w:hAnsi="宋体" w:cs="宋体" w:hint="eastAsia"/>
          <w:snapToGrid/>
          <w:sz w:val="21"/>
          <w:szCs w:val="21"/>
          <w:bdr w:val="none" w:sz="0" w:space="0" w:color="auto" w:frame="1"/>
        </w:rPr>
        <w:t>；</w:t>
      </w:r>
    </w:p>
    <w:p w14:paraId="4E7A89FD" w14:textId="52DDA215"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2</w:t>
      </w:r>
      <w:r w:rsidRP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b/>
          <w:snapToGrid/>
          <w:sz w:val="21"/>
          <w:szCs w:val="21"/>
          <w:bdr w:val="none" w:sz="0" w:space="0" w:color="auto" w:frame="1"/>
        </w:rPr>
        <w:t>土方开挖完成后</w:t>
      </w:r>
      <w:r w:rsidRPr="00557C7A">
        <w:rPr>
          <w:rFonts w:ascii="宋体" w:eastAsia="宋体" w:hAnsi="宋体" w:cs="宋体" w:hint="eastAsia"/>
          <w:snapToGrid/>
          <w:sz w:val="21"/>
          <w:szCs w:val="21"/>
          <w:bdr w:val="none" w:sz="0" w:space="0" w:color="auto" w:frame="1"/>
        </w:rPr>
        <w:t>，施工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单位组织对塔机基础区域地基进行验收，基础有桩时</w:t>
      </w:r>
      <w:r w:rsidRPr="00557C7A">
        <w:rPr>
          <w:rFonts w:ascii="宋体" w:eastAsia="宋体" w:hAnsi="宋体" w:cs="宋体" w:hint="eastAsia"/>
          <w:snapToGrid/>
          <w:color w:val="FF0000"/>
          <w:sz w:val="21"/>
          <w:szCs w:val="21"/>
          <w:bdr w:val="none" w:sz="0" w:space="0" w:color="auto" w:frame="1"/>
        </w:rPr>
        <w:t>必须对桩身完整性进行检测；</w:t>
      </w:r>
    </w:p>
    <w:p w14:paraId="4E0C8B4C" w14:textId="5D86835B"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3</w:t>
      </w:r>
      <w:r w:rsidRP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b/>
          <w:snapToGrid/>
          <w:sz w:val="21"/>
          <w:szCs w:val="21"/>
          <w:bdr w:val="none" w:sz="0" w:space="0" w:color="auto" w:frame="1"/>
        </w:rPr>
        <w:t>浇筑前应做好建筑起重机械隐蔽工程验收工作</w:t>
      </w:r>
      <w:r w:rsidRPr="00557C7A">
        <w:rPr>
          <w:rFonts w:ascii="宋体" w:eastAsia="宋体" w:hAnsi="宋体" w:cs="宋体" w:hint="eastAsia"/>
          <w:snapToGrid/>
          <w:sz w:val="21"/>
          <w:szCs w:val="21"/>
          <w:bdr w:val="none" w:sz="0" w:space="0" w:color="auto" w:frame="1"/>
        </w:rPr>
        <w:t>，施工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单位应组织监理单位、安装单位在混凝土浇筑前</w:t>
      </w:r>
      <w:r w:rsidRPr="00557C7A">
        <w:rPr>
          <w:rFonts w:ascii="宋体" w:eastAsia="宋体" w:hAnsi="宋体" w:cs="宋体" w:hint="eastAsia"/>
          <w:snapToGrid/>
          <w:color w:val="FF0000"/>
          <w:sz w:val="21"/>
          <w:szCs w:val="21"/>
          <w:bdr w:val="none" w:sz="0" w:space="0" w:color="auto" w:frame="1"/>
        </w:rPr>
        <w:t>对锚固钢筋规格、型号、锚固形式、长度、基础钢筋规格型号、数量、保护层厚度、预埋件标高、位置、绑扎质量、塔机基础尺寸、基础标高等进行联合验收</w:t>
      </w:r>
      <w:r w:rsidRPr="00557C7A">
        <w:rPr>
          <w:rFonts w:ascii="宋体" w:eastAsia="宋体" w:hAnsi="宋体" w:cs="宋体" w:hint="eastAsia"/>
          <w:snapToGrid/>
          <w:sz w:val="21"/>
          <w:szCs w:val="21"/>
          <w:bdr w:val="none" w:sz="0" w:space="0" w:color="auto" w:frame="1"/>
        </w:rPr>
        <w:t>；浇筑过程中施工单位要严格按照方案组织施工，进行现场监测，发现异常沉降时及时对预埋件进行纠偏；</w:t>
      </w:r>
    </w:p>
    <w:p w14:paraId="5248BB06" w14:textId="7F564CAD"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4</w:t>
      </w:r>
      <w:r w:rsidRP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b/>
          <w:snapToGrid/>
          <w:sz w:val="21"/>
          <w:szCs w:val="21"/>
          <w:bdr w:val="none" w:sz="0" w:space="0" w:color="auto" w:frame="1"/>
        </w:rPr>
        <w:t>基础完工后，</w:t>
      </w:r>
      <w:r w:rsidRPr="00557C7A">
        <w:rPr>
          <w:rFonts w:ascii="宋体" w:eastAsia="宋体" w:hAnsi="宋体" w:cs="宋体" w:hint="eastAsia"/>
          <w:b/>
          <w:snapToGrid/>
          <w:color w:val="FF0000"/>
          <w:sz w:val="21"/>
          <w:szCs w:val="21"/>
          <w:bdr w:val="none" w:sz="0" w:space="0" w:color="auto" w:frame="1"/>
        </w:rPr>
        <w:t>施工</w:t>
      </w:r>
      <w:r w:rsidR="00557C7A" w:rsidRPr="00557C7A">
        <w:rPr>
          <w:rFonts w:ascii="宋体" w:eastAsia="宋体" w:hAnsi="宋体" w:cs="宋体" w:hint="eastAsia"/>
          <w:b/>
          <w:snapToGrid/>
          <w:color w:val="FF0000"/>
          <w:sz w:val="21"/>
          <w:szCs w:val="21"/>
          <w:bdr w:val="none" w:sz="0" w:space="0" w:color="auto" w:frame="1"/>
        </w:rPr>
        <w:t>(</w:t>
      </w:r>
      <w:r w:rsidRPr="00557C7A">
        <w:rPr>
          <w:rFonts w:ascii="宋体" w:eastAsia="宋体" w:hAnsi="宋体" w:cs="宋体" w:hint="eastAsia"/>
          <w:b/>
          <w:snapToGrid/>
          <w:color w:val="FF0000"/>
          <w:sz w:val="21"/>
          <w:szCs w:val="21"/>
          <w:bdr w:val="none" w:sz="0" w:space="0" w:color="auto" w:frame="1"/>
        </w:rPr>
        <w:t>总承包</w:t>
      </w:r>
      <w:r w:rsidR="00557C7A" w:rsidRPr="00557C7A">
        <w:rPr>
          <w:rFonts w:ascii="宋体" w:eastAsia="宋体" w:hAnsi="宋体" w:cs="宋体" w:hint="eastAsia"/>
          <w:b/>
          <w:snapToGrid/>
          <w:color w:val="FF0000"/>
          <w:sz w:val="21"/>
          <w:szCs w:val="21"/>
          <w:bdr w:val="none" w:sz="0" w:space="0" w:color="auto" w:frame="1"/>
        </w:rPr>
        <w:t>)</w:t>
      </w:r>
      <w:r w:rsidRPr="00557C7A">
        <w:rPr>
          <w:rFonts w:ascii="宋体" w:eastAsia="宋体" w:hAnsi="宋体" w:cs="宋体" w:hint="eastAsia"/>
          <w:b/>
          <w:snapToGrid/>
          <w:color w:val="FF0000"/>
          <w:sz w:val="21"/>
          <w:szCs w:val="21"/>
          <w:bdr w:val="none" w:sz="0" w:space="0" w:color="auto" w:frame="1"/>
        </w:rPr>
        <w:t>单位应组织监理、安装等单位对基础进行验收</w:t>
      </w:r>
      <w:r w:rsidRPr="00557C7A">
        <w:rPr>
          <w:rFonts w:ascii="宋体" w:eastAsia="宋体" w:hAnsi="宋体" w:cs="宋体" w:hint="eastAsia"/>
          <w:b/>
          <w:snapToGrid/>
          <w:sz w:val="21"/>
          <w:szCs w:val="21"/>
          <w:bdr w:val="none" w:sz="0" w:space="0" w:color="auto" w:frame="1"/>
        </w:rPr>
        <w:t>，</w:t>
      </w:r>
      <w:r w:rsidRPr="00557C7A">
        <w:rPr>
          <w:rFonts w:ascii="宋体" w:eastAsia="宋体" w:hAnsi="宋体" w:cs="宋体" w:hint="eastAsia"/>
          <w:snapToGrid/>
          <w:color w:val="FF0000"/>
          <w:sz w:val="21"/>
          <w:szCs w:val="21"/>
          <w:bdr w:val="none" w:sz="0" w:space="0" w:color="auto" w:frame="1"/>
        </w:rPr>
        <w:t>并进行沉降观测</w:t>
      </w:r>
      <w:r w:rsidRPr="00557C7A">
        <w:rPr>
          <w:rFonts w:ascii="宋体" w:eastAsia="宋体" w:hAnsi="宋体" w:cs="宋体" w:hint="eastAsia"/>
          <w:snapToGrid/>
          <w:sz w:val="21"/>
          <w:szCs w:val="21"/>
          <w:bdr w:val="none" w:sz="0" w:space="0" w:color="auto" w:frame="1"/>
        </w:rPr>
        <w:t>，做好原始数据收集，后续定期对基础沉降及塔身倾斜情况做好观测记录，数据如有变化应加大监测频次，数据异常时施工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要立即停止使用并及早采取措施；检验检测单位要做好基础隐蔽工程验收记录核查工作。</w:t>
      </w:r>
    </w:p>
    <w:p w14:paraId="4B3BBBE8" w14:textId="41EB19A3" w:rsidR="00314430" w:rsidRPr="00557C7A" w:rsidRDefault="00557C7A" w:rsidP="00184FF4">
      <w:pPr>
        <w:widowControl/>
        <w:shd w:val="clear" w:color="auto" w:fill="FFFFFF"/>
        <w:autoSpaceDE/>
        <w:autoSpaceDN/>
        <w:adjustRightInd w:val="0"/>
        <w:spacing w:line="280" w:lineRule="exact"/>
        <w:ind w:firstLineChars="200" w:firstLine="412"/>
        <w:rPr>
          <w:rFonts w:ascii="宋体" w:eastAsia="宋体" w:hAnsi="宋体" w:cs="宋体"/>
          <w:snapToGrid/>
          <w:sz w:val="21"/>
          <w:szCs w:val="21"/>
        </w:rPr>
      </w:pP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四</w:t>
      </w: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塔机过渡节</w:t>
      </w: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转换节</w:t>
      </w: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管理要求。</w:t>
      </w:r>
      <w:r w:rsidR="00314430" w:rsidRPr="00557C7A">
        <w:rPr>
          <w:rFonts w:ascii="宋体" w:eastAsia="宋体" w:hAnsi="宋体" w:cs="宋体" w:hint="eastAsia"/>
          <w:snapToGrid/>
          <w:sz w:val="21"/>
          <w:szCs w:val="21"/>
          <w:bdr w:val="none" w:sz="0" w:space="0" w:color="auto" w:frame="1"/>
        </w:rPr>
        <w:t>施工</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总承包</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单位、监理单位、安装单位应当严格控制设备基础预埋件安装精度，加强复核检查，</w:t>
      </w:r>
      <w:r w:rsidR="00314430" w:rsidRPr="00557C7A">
        <w:rPr>
          <w:rFonts w:ascii="宋体" w:eastAsia="宋体" w:hAnsi="宋体" w:cs="宋体" w:hint="eastAsia"/>
          <w:snapToGrid/>
          <w:color w:val="FF0000"/>
          <w:sz w:val="21"/>
          <w:szCs w:val="21"/>
          <w:bdr w:val="none" w:sz="0" w:space="0" w:color="auto" w:frame="1"/>
        </w:rPr>
        <w:t>尽量避免使用过渡节</w:t>
      </w:r>
      <w:r w:rsidRPr="00557C7A">
        <w:rPr>
          <w:rFonts w:ascii="宋体" w:eastAsia="宋体" w:hAnsi="宋体" w:cs="宋体" w:hint="eastAsia"/>
          <w:snapToGrid/>
          <w:color w:val="FF0000"/>
          <w:sz w:val="21"/>
          <w:szCs w:val="21"/>
          <w:bdr w:val="none" w:sz="0" w:space="0" w:color="auto" w:frame="1"/>
        </w:rPr>
        <w:t>(</w:t>
      </w:r>
      <w:r w:rsidR="00314430" w:rsidRPr="00557C7A">
        <w:rPr>
          <w:rFonts w:ascii="宋体" w:eastAsia="宋体" w:hAnsi="宋体" w:cs="宋体" w:hint="eastAsia"/>
          <w:snapToGrid/>
          <w:color w:val="FF0000"/>
          <w:sz w:val="21"/>
          <w:szCs w:val="21"/>
          <w:bdr w:val="none" w:sz="0" w:space="0" w:color="auto" w:frame="1"/>
        </w:rPr>
        <w:t>本文所称过渡节为连接基础预埋件与标准节的非标塔节</w:t>
      </w:r>
      <w:r w:rsidRPr="00557C7A">
        <w:rPr>
          <w:rFonts w:ascii="宋体" w:eastAsia="宋体" w:hAnsi="宋体" w:cs="宋体" w:hint="eastAsia"/>
          <w:snapToGrid/>
          <w:color w:val="FF0000"/>
          <w:sz w:val="21"/>
          <w:szCs w:val="21"/>
          <w:bdr w:val="none" w:sz="0" w:space="0" w:color="auto" w:frame="1"/>
        </w:rPr>
        <w:t>)</w:t>
      </w:r>
      <w:r w:rsidR="00314430" w:rsidRPr="00557C7A">
        <w:rPr>
          <w:rFonts w:ascii="宋体" w:eastAsia="宋体" w:hAnsi="宋体" w:cs="宋体" w:hint="eastAsia"/>
          <w:snapToGrid/>
          <w:color w:val="FF0000"/>
          <w:sz w:val="21"/>
          <w:szCs w:val="21"/>
          <w:bdr w:val="none" w:sz="0" w:space="0" w:color="auto" w:frame="1"/>
        </w:rPr>
        <w:t>转换纠偏</w:t>
      </w:r>
      <w:r w:rsidR="00314430" w:rsidRPr="00557C7A">
        <w:rPr>
          <w:rFonts w:ascii="宋体" w:eastAsia="宋体" w:hAnsi="宋体" w:cs="宋体" w:hint="eastAsia"/>
          <w:snapToGrid/>
          <w:sz w:val="21"/>
          <w:szCs w:val="21"/>
          <w:bdr w:val="none" w:sz="0" w:space="0" w:color="auto" w:frame="1"/>
        </w:rPr>
        <w:t>。特殊情况确需使用过渡节，应符合以下管理要求，并形成书面资料</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详见附件</w:t>
      </w:r>
      <w:r w:rsidR="00314430" w:rsidRPr="00557C7A">
        <w:rPr>
          <w:rFonts w:ascii="宋体" w:eastAsia="宋体" w:hAnsi="宋体" w:cs="宋体" w:hint="eastAsia"/>
          <w:snapToGrid/>
          <w:sz w:val="21"/>
          <w:szCs w:val="21"/>
        </w:rPr>
        <w:t>2</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w:t>
      </w:r>
    </w:p>
    <w:p w14:paraId="4DA48E3E"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1</w:t>
      </w:r>
      <w:r w:rsidRPr="00557C7A">
        <w:rPr>
          <w:rFonts w:ascii="宋体" w:eastAsia="宋体" w:hAnsi="宋体" w:cs="宋体" w:hint="eastAsia"/>
          <w:snapToGrid/>
          <w:sz w:val="21"/>
          <w:szCs w:val="21"/>
          <w:bdr w:val="none" w:sz="0" w:space="0" w:color="auto" w:frame="1"/>
        </w:rPr>
        <w:t>.过渡节的安装应按照超过一定规模的危险性较大的分部分项工程管理要求，</w:t>
      </w:r>
      <w:r w:rsidRPr="003F482C">
        <w:rPr>
          <w:rFonts w:ascii="宋体" w:eastAsia="宋体" w:hAnsi="宋体" w:cs="宋体" w:hint="eastAsia"/>
          <w:snapToGrid/>
          <w:color w:val="FF0000"/>
          <w:sz w:val="21"/>
          <w:szCs w:val="21"/>
          <w:bdr w:val="none" w:sz="0" w:space="0" w:color="auto" w:frame="1"/>
        </w:rPr>
        <w:t>组织专家对使用过渡节的专项施工方案进行论证</w:t>
      </w:r>
      <w:r w:rsidRPr="00557C7A">
        <w:rPr>
          <w:rFonts w:ascii="宋体" w:eastAsia="宋体" w:hAnsi="宋体" w:cs="宋体" w:hint="eastAsia"/>
          <w:snapToGrid/>
          <w:sz w:val="21"/>
          <w:szCs w:val="21"/>
          <w:bdr w:val="none" w:sz="0" w:space="0" w:color="auto" w:frame="1"/>
        </w:rPr>
        <w:t>，方案论证通过后，方可组织实施；</w:t>
      </w:r>
    </w:p>
    <w:p w14:paraId="3CF1CDFF" w14:textId="78270E2A"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2</w:t>
      </w:r>
      <w:r w:rsidRPr="00557C7A">
        <w:rPr>
          <w:rFonts w:ascii="宋体" w:eastAsia="宋体" w:hAnsi="宋体" w:cs="宋体" w:hint="eastAsia"/>
          <w:snapToGrid/>
          <w:sz w:val="21"/>
          <w:szCs w:val="21"/>
          <w:bdr w:val="none" w:sz="0" w:space="0" w:color="auto" w:frame="1"/>
        </w:rPr>
        <w:t>.施工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单位、监理单位、安装单位、产权单位应对基础进行联合复测并签署相关意见；</w:t>
      </w:r>
    </w:p>
    <w:p w14:paraId="23787193" w14:textId="75D864BD"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3</w:t>
      </w:r>
      <w:r w:rsidRPr="00557C7A">
        <w:rPr>
          <w:rFonts w:ascii="宋体" w:eastAsia="宋体" w:hAnsi="宋体" w:cs="宋体" w:hint="eastAsia"/>
          <w:snapToGrid/>
          <w:sz w:val="21"/>
          <w:szCs w:val="21"/>
          <w:bdr w:val="none" w:sz="0" w:space="0" w:color="auto" w:frame="1"/>
        </w:rPr>
        <w:t>.</w:t>
      </w:r>
      <w:r w:rsidRPr="003F482C">
        <w:rPr>
          <w:rFonts w:ascii="宋体" w:eastAsia="宋体" w:hAnsi="宋体" w:cs="宋体" w:hint="eastAsia"/>
          <w:snapToGrid/>
          <w:color w:val="FF0000"/>
          <w:sz w:val="21"/>
          <w:szCs w:val="21"/>
          <w:bdr w:val="none" w:sz="0" w:space="0" w:color="auto" w:frame="1"/>
        </w:rPr>
        <w:t>过渡节制作须由塔机生产厂家</w:t>
      </w:r>
      <w:r w:rsidR="00557C7A" w:rsidRPr="003F482C">
        <w:rPr>
          <w:rFonts w:ascii="宋体" w:eastAsia="宋体" w:hAnsi="宋体" w:cs="宋体" w:hint="eastAsia"/>
          <w:snapToGrid/>
          <w:color w:val="FF0000"/>
          <w:sz w:val="21"/>
          <w:szCs w:val="21"/>
          <w:bdr w:val="none" w:sz="0" w:space="0" w:color="auto" w:frame="1"/>
        </w:rPr>
        <w:t>(</w:t>
      </w:r>
      <w:r w:rsidRPr="003F482C">
        <w:rPr>
          <w:rFonts w:ascii="宋体" w:eastAsia="宋体" w:hAnsi="宋体" w:cs="宋体" w:hint="eastAsia"/>
          <w:snapToGrid/>
          <w:color w:val="FF0000"/>
          <w:sz w:val="21"/>
          <w:szCs w:val="21"/>
          <w:bdr w:val="none" w:sz="0" w:space="0" w:color="auto" w:frame="1"/>
        </w:rPr>
        <w:t>以下简称“厂家”</w:t>
      </w:r>
      <w:r w:rsidR="00557C7A" w:rsidRPr="003F482C">
        <w:rPr>
          <w:rFonts w:ascii="宋体" w:eastAsia="宋体" w:hAnsi="宋体" w:cs="宋体" w:hint="eastAsia"/>
          <w:snapToGrid/>
          <w:color w:val="FF0000"/>
          <w:sz w:val="21"/>
          <w:szCs w:val="21"/>
          <w:bdr w:val="none" w:sz="0" w:space="0" w:color="auto" w:frame="1"/>
        </w:rPr>
        <w:t>)</w:t>
      </w:r>
      <w:r w:rsidRPr="003F482C">
        <w:rPr>
          <w:rFonts w:ascii="宋体" w:eastAsia="宋体" w:hAnsi="宋体" w:cs="宋体" w:hint="eastAsia"/>
          <w:snapToGrid/>
          <w:color w:val="FF0000"/>
          <w:sz w:val="21"/>
          <w:szCs w:val="21"/>
          <w:bdr w:val="none" w:sz="0" w:space="0" w:color="auto" w:frame="1"/>
        </w:rPr>
        <w:t>或厂家委托的具有相应制造能力的生产厂家制作</w:t>
      </w:r>
      <w:r w:rsidRPr="00557C7A">
        <w:rPr>
          <w:rFonts w:ascii="宋体" w:eastAsia="宋体" w:hAnsi="宋体" w:cs="宋体" w:hint="eastAsia"/>
          <w:snapToGrid/>
          <w:sz w:val="21"/>
          <w:szCs w:val="21"/>
          <w:bdr w:val="none" w:sz="0" w:space="0" w:color="auto" w:frame="1"/>
        </w:rPr>
        <w:t>；</w:t>
      </w:r>
    </w:p>
    <w:p w14:paraId="5EA9E83F"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4</w:t>
      </w:r>
      <w:r w:rsidRPr="00557C7A">
        <w:rPr>
          <w:rFonts w:ascii="宋体" w:eastAsia="宋体" w:hAnsi="宋体" w:cs="宋体" w:hint="eastAsia"/>
          <w:snapToGrid/>
          <w:sz w:val="21"/>
          <w:szCs w:val="21"/>
          <w:bdr w:val="none" w:sz="0" w:space="0" w:color="auto" w:frame="1"/>
        </w:rPr>
        <w:t>.过渡节制作前厂家</w:t>
      </w:r>
      <w:r w:rsidRPr="003F482C">
        <w:rPr>
          <w:rFonts w:ascii="宋体" w:eastAsia="宋体" w:hAnsi="宋体" w:cs="宋体" w:hint="eastAsia"/>
          <w:snapToGrid/>
          <w:color w:val="FF0000"/>
          <w:sz w:val="21"/>
          <w:szCs w:val="21"/>
          <w:bdr w:val="none" w:sz="0" w:space="0" w:color="auto" w:frame="1"/>
        </w:rPr>
        <w:t>应对现场预埋件的尺寸进行现场复测</w:t>
      </w:r>
      <w:r w:rsidRPr="00557C7A">
        <w:rPr>
          <w:rFonts w:ascii="宋体" w:eastAsia="宋体" w:hAnsi="宋体" w:cs="宋体" w:hint="eastAsia"/>
          <w:snapToGrid/>
          <w:sz w:val="21"/>
          <w:szCs w:val="21"/>
          <w:bdr w:val="none" w:sz="0" w:space="0" w:color="auto" w:frame="1"/>
        </w:rPr>
        <w:t>，厂家根据复测确定的尺寸进行过渡节设计；</w:t>
      </w:r>
    </w:p>
    <w:p w14:paraId="373F9C8B"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5</w:t>
      </w:r>
      <w:r w:rsidRPr="00557C7A">
        <w:rPr>
          <w:rFonts w:ascii="宋体" w:eastAsia="宋体" w:hAnsi="宋体" w:cs="宋体" w:hint="eastAsia"/>
          <w:snapToGrid/>
          <w:sz w:val="21"/>
          <w:szCs w:val="21"/>
          <w:bdr w:val="none" w:sz="0" w:space="0" w:color="auto" w:frame="1"/>
        </w:rPr>
        <w:t>.厂家或厂家委托的具有相应制造能力的生产厂家应按特种设备的相关要求，</w:t>
      </w:r>
      <w:r w:rsidRPr="003F482C">
        <w:rPr>
          <w:rFonts w:ascii="宋体" w:eastAsia="宋体" w:hAnsi="宋体" w:cs="宋体" w:hint="eastAsia"/>
          <w:snapToGrid/>
          <w:color w:val="FF0000"/>
          <w:sz w:val="21"/>
          <w:szCs w:val="21"/>
          <w:bdr w:val="none" w:sz="0" w:space="0" w:color="auto" w:frame="1"/>
        </w:rPr>
        <w:t>根据设计图对过渡节进行制作、过程检验</w:t>
      </w:r>
      <w:r w:rsidRPr="00557C7A">
        <w:rPr>
          <w:rFonts w:ascii="宋体" w:eastAsia="宋体" w:hAnsi="宋体" w:cs="宋体" w:hint="eastAsia"/>
          <w:snapToGrid/>
          <w:sz w:val="21"/>
          <w:szCs w:val="21"/>
          <w:bdr w:val="none" w:sz="0" w:space="0" w:color="auto" w:frame="1"/>
        </w:rPr>
        <w:t>，并记录焊缝及尺寸等检验结果，质量合格后出具出厂合格证并附结构设计图；</w:t>
      </w:r>
    </w:p>
    <w:p w14:paraId="1E654A4E" w14:textId="6B1BE1FE"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6</w:t>
      </w:r>
      <w:r w:rsidRPr="00557C7A">
        <w:rPr>
          <w:rFonts w:ascii="宋体" w:eastAsia="宋体" w:hAnsi="宋体" w:cs="宋体" w:hint="eastAsia"/>
          <w:snapToGrid/>
          <w:sz w:val="21"/>
          <w:szCs w:val="21"/>
          <w:bdr w:val="none" w:sz="0" w:space="0" w:color="auto" w:frame="1"/>
        </w:rPr>
        <w:t>.施工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单位、监理单位、安装单位应在对过渡节进行安装前验收，</w:t>
      </w:r>
      <w:r w:rsidRPr="003F482C">
        <w:rPr>
          <w:rFonts w:ascii="宋体" w:eastAsia="宋体" w:hAnsi="宋体" w:cs="宋体" w:hint="eastAsia"/>
          <w:snapToGrid/>
          <w:color w:val="FF0000"/>
          <w:sz w:val="21"/>
          <w:szCs w:val="21"/>
          <w:bdr w:val="none" w:sz="0" w:space="0" w:color="auto" w:frame="1"/>
        </w:rPr>
        <w:t>对照结构设计图的要求对过渡节的几何尺寸进行复测，尺寸符合且满足安装要求后方可安装</w:t>
      </w:r>
      <w:r w:rsidRPr="00557C7A">
        <w:rPr>
          <w:rFonts w:ascii="宋体" w:eastAsia="宋体" w:hAnsi="宋体" w:cs="宋体" w:hint="eastAsia"/>
          <w:snapToGrid/>
          <w:sz w:val="21"/>
          <w:szCs w:val="21"/>
          <w:bdr w:val="none" w:sz="0" w:space="0" w:color="auto" w:frame="1"/>
        </w:rPr>
        <w:t>；</w:t>
      </w:r>
    </w:p>
    <w:p w14:paraId="2EE04297" w14:textId="19D3C3B2"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7</w:t>
      </w:r>
      <w:r w:rsidRPr="00557C7A">
        <w:rPr>
          <w:rFonts w:ascii="宋体" w:eastAsia="宋体" w:hAnsi="宋体" w:cs="宋体" w:hint="eastAsia"/>
          <w:snapToGrid/>
          <w:sz w:val="21"/>
          <w:szCs w:val="21"/>
          <w:bdr w:val="none" w:sz="0" w:space="0" w:color="auto" w:frame="1"/>
        </w:rPr>
        <w:t>.过渡节安装过程中发现异常情况或疑难问题时，应停止安装并及时向安装单位技术负责人汇报，不得自行处理。</w:t>
      </w:r>
      <w:r w:rsidRPr="003F482C">
        <w:rPr>
          <w:rFonts w:ascii="宋体" w:eastAsia="宋体" w:hAnsi="宋体" w:cs="宋体" w:hint="eastAsia"/>
          <w:snapToGrid/>
          <w:color w:val="FF0000"/>
          <w:sz w:val="21"/>
          <w:szCs w:val="21"/>
          <w:bdr w:val="none" w:sz="0" w:space="0" w:color="auto" w:frame="1"/>
        </w:rPr>
        <w:t>在问题未处理完成前，施工单位、监理单位不得强制要求安装。过渡节安装后应经施工</w:t>
      </w:r>
      <w:r w:rsidR="00557C7A" w:rsidRPr="003F482C">
        <w:rPr>
          <w:rFonts w:ascii="宋体" w:eastAsia="宋体" w:hAnsi="宋体" w:cs="宋体" w:hint="eastAsia"/>
          <w:snapToGrid/>
          <w:color w:val="FF0000"/>
          <w:sz w:val="21"/>
          <w:szCs w:val="21"/>
          <w:bdr w:val="none" w:sz="0" w:space="0" w:color="auto" w:frame="1"/>
        </w:rPr>
        <w:t>(</w:t>
      </w:r>
      <w:r w:rsidRPr="003F482C">
        <w:rPr>
          <w:rFonts w:ascii="宋体" w:eastAsia="宋体" w:hAnsi="宋体" w:cs="宋体" w:hint="eastAsia"/>
          <w:snapToGrid/>
          <w:color w:val="FF0000"/>
          <w:sz w:val="21"/>
          <w:szCs w:val="21"/>
          <w:bdr w:val="none" w:sz="0" w:space="0" w:color="auto" w:frame="1"/>
        </w:rPr>
        <w:t>总承包</w:t>
      </w:r>
      <w:r w:rsidR="00557C7A" w:rsidRPr="003F482C">
        <w:rPr>
          <w:rFonts w:ascii="宋体" w:eastAsia="宋体" w:hAnsi="宋体" w:cs="宋体" w:hint="eastAsia"/>
          <w:snapToGrid/>
          <w:color w:val="FF0000"/>
          <w:sz w:val="21"/>
          <w:szCs w:val="21"/>
          <w:bdr w:val="none" w:sz="0" w:space="0" w:color="auto" w:frame="1"/>
        </w:rPr>
        <w:t>)</w:t>
      </w:r>
      <w:r w:rsidRPr="003F482C">
        <w:rPr>
          <w:rFonts w:ascii="宋体" w:eastAsia="宋体" w:hAnsi="宋体" w:cs="宋体" w:hint="eastAsia"/>
          <w:snapToGrid/>
          <w:color w:val="FF0000"/>
          <w:sz w:val="21"/>
          <w:szCs w:val="21"/>
          <w:bdr w:val="none" w:sz="0" w:space="0" w:color="auto" w:frame="1"/>
        </w:rPr>
        <w:t>单位、监理单位现场人员及安装单位现场专业技术员验收合格方可进行下道工序作业</w:t>
      </w:r>
      <w:r w:rsidRPr="00557C7A">
        <w:rPr>
          <w:rFonts w:ascii="宋体" w:eastAsia="宋体" w:hAnsi="宋体" w:cs="宋体" w:hint="eastAsia"/>
          <w:snapToGrid/>
          <w:sz w:val="21"/>
          <w:szCs w:val="21"/>
          <w:bdr w:val="none" w:sz="0" w:space="0" w:color="auto" w:frame="1"/>
        </w:rPr>
        <w:t>。</w:t>
      </w:r>
    </w:p>
    <w:p w14:paraId="6C6773CB" w14:textId="6AA23971" w:rsidR="00314430" w:rsidRPr="00557C7A" w:rsidRDefault="00557C7A" w:rsidP="00184FF4">
      <w:pPr>
        <w:widowControl/>
        <w:shd w:val="clear" w:color="auto" w:fill="FFFFFF"/>
        <w:autoSpaceDE/>
        <w:autoSpaceDN/>
        <w:adjustRightInd w:val="0"/>
        <w:spacing w:line="280" w:lineRule="exact"/>
        <w:ind w:firstLineChars="200" w:firstLine="412"/>
        <w:rPr>
          <w:rFonts w:ascii="宋体" w:eastAsia="宋体" w:hAnsi="宋体" w:cs="宋体"/>
          <w:snapToGrid/>
          <w:sz w:val="21"/>
          <w:szCs w:val="21"/>
        </w:rPr>
      </w:pP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五</w:t>
      </w: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起重机械附着要求。</w:t>
      </w:r>
      <w:r w:rsidR="00314430" w:rsidRPr="00557C7A">
        <w:rPr>
          <w:rFonts w:ascii="宋体" w:eastAsia="宋体" w:hAnsi="宋体" w:cs="宋体" w:hint="eastAsia"/>
          <w:snapToGrid/>
          <w:sz w:val="21"/>
          <w:szCs w:val="21"/>
          <w:bdr w:val="none" w:sz="0" w:space="0" w:color="auto" w:frame="1"/>
        </w:rPr>
        <w:t>建筑起重机械附着装置应按产品说明书要求设置，</w:t>
      </w:r>
      <w:r w:rsidR="00314430" w:rsidRPr="003F482C">
        <w:rPr>
          <w:rFonts w:ascii="宋体" w:eastAsia="宋体" w:hAnsi="宋体" w:cs="宋体" w:hint="eastAsia"/>
          <w:snapToGrid/>
          <w:color w:val="FF0000"/>
          <w:sz w:val="21"/>
          <w:szCs w:val="21"/>
          <w:bdr w:val="none" w:sz="0" w:space="0" w:color="auto" w:frame="1"/>
        </w:rPr>
        <w:t>附着间距、悬臂高度等应符合产品说明书要求</w:t>
      </w:r>
      <w:r w:rsidR="00314430" w:rsidRPr="00557C7A">
        <w:rPr>
          <w:rFonts w:ascii="宋体" w:eastAsia="宋体" w:hAnsi="宋体" w:cs="宋体" w:hint="eastAsia"/>
          <w:snapToGrid/>
          <w:sz w:val="21"/>
          <w:szCs w:val="21"/>
          <w:bdr w:val="none" w:sz="0" w:space="0" w:color="auto" w:frame="1"/>
        </w:rPr>
        <w:t>。</w:t>
      </w:r>
      <w:r w:rsidR="00314430" w:rsidRPr="003F482C">
        <w:rPr>
          <w:rFonts w:ascii="宋体" w:eastAsia="宋体" w:hAnsi="宋体" w:cs="宋体" w:hint="eastAsia"/>
          <w:snapToGrid/>
          <w:color w:val="FF0000"/>
          <w:sz w:val="21"/>
          <w:szCs w:val="21"/>
          <w:bdr w:val="none" w:sz="0" w:space="0" w:color="auto" w:frame="1"/>
        </w:rPr>
        <w:t>禁止</w:t>
      </w:r>
      <w:r w:rsidR="00314430" w:rsidRPr="00557C7A">
        <w:rPr>
          <w:rFonts w:ascii="宋体" w:eastAsia="宋体" w:hAnsi="宋体" w:cs="宋体" w:hint="eastAsia"/>
          <w:snapToGrid/>
          <w:sz w:val="21"/>
          <w:szCs w:val="21"/>
          <w:bdr w:val="none" w:sz="0" w:space="0" w:color="auto" w:frame="1"/>
        </w:rPr>
        <w:t>擅自在建筑起重机械上</w:t>
      </w:r>
      <w:r w:rsidR="00314430" w:rsidRPr="003F482C">
        <w:rPr>
          <w:rFonts w:ascii="宋体" w:eastAsia="宋体" w:hAnsi="宋体" w:cs="宋体" w:hint="eastAsia"/>
          <w:snapToGrid/>
          <w:color w:val="FF0000"/>
          <w:sz w:val="21"/>
          <w:szCs w:val="21"/>
          <w:bdr w:val="none" w:sz="0" w:space="0" w:color="auto" w:frame="1"/>
        </w:rPr>
        <w:t>安装非原制造厂制造的标准节、附着装置</w:t>
      </w:r>
      <w:r w:rsidRPr="003F482C">
        <w:rPr>
          <w:rFonts w:ascii="宋体" w:eastAsia="宋体" w:hAnsi="宋体" w:cs="宋体" w:hint="eastAsia"/>
          <w:snapToGrid/>
          <w:color w:val="FF0000"/>
          <w:sz w:val="21"/>
          <w:szCs w:val="21"/>
          <w:bdr w:val="none" w:sz="0" w:space="0" w:color="auto" w:frame="1"/>
        </w:rPr>
        <w:t>(</w:t>
      </w:r>
      <w:r w:rsidR="00314430" w:rsidRPr="003F482C">
        <w:rPr>
          <w:rFonts w:ascii="宋体" w:eastAsia="宋体" w:hAnsi="宋体" w:cs="宋体" w:hint="eastAsia"/>
          <w:snapToGrid/>
          <w:color w:val="FF0000"/>
          <w:sz w:val="21"/>
          <w:szCs w:val="21"/>
          <w:bdr w:val="none" w:sz="0" w:space="0" w:color="auto" w:frame="1"/>
        </w:rPr>
        <w:t>附着杆可由相应等级的专业制造单位设计制造</w:t>
      </w:r>
      <w:r w:rsidRPr="003F482C">
        <w:rPr>
          <w:rFonts w:ascii="宋体" w:eastAsia="宋体" w:hAnsi="宋体" w:cs="宋体" w:hint="eastAsia"/>
          <w:snapToGrid/>
          <w:color w:val="FF0000"/>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；附着装置设计时，施工总承包单位应对支承处的建筑主体结构进行验算，在验算结果超过设计承载值时，应由建设单位牵头报建筑主体结构设计单位确认并采取相应加固措施。当实际附</w:t>
      </w:r>
      <w:r w:rsidR="00314430" w:rsidRPr="00557C7A">
        <w:rPr>
          <w:rFonts w:ascii="宋体" w:eastAsia="宋体" w:hAnsi="宋体" w:cs="宋体" w:hint="eastAsia"/>
          <w:snapToGrid/>
          <w:sz w:val="21"/>
          <w:szCs w:val="21"/>
          <w:bdr w:val="none" w:sz="0" w:space="0" w:color="auto" w:frame="1"/>
        </w:rPr>
        <w:lastRenderedPageBreak/>
        <w:t>着情况不能满足产品说明书要求时，应由原制造厂家或专业技术人员进行设计；</w:t>
      </w:r>
      <w:r w:rsidR="00314430" w:rsidRPr="003F482C">
        <w:rPr>
          <w:rFonts w:ascii="宋体" w:eastAsia="宋体" w:hAnsi="宋体" w:cs="宋体" w:hint="eastAsia"/>
          <w:snapToGrid/>
          <w:color w:val="FF0000"/>
          <w:sz w:val="21"/>
          <w:szCs w:val="21"/>
          <w:bdr w:val="none" w:sz="0" w:space="0" w:color="auto" w:frame="1"/>
        </w:rPr>
        <w:t>施工总承包单位应向建筑起重机械附着装置安装单位提供附着点混凝土强度参数</w:t>
      </w:r>
      <w:r w:rsidR="00314430" w:rsidRPr="00557C7A">
        <w:rPr>
          <w:rFonts w:ascii="宋体" w:eastAsia="宋体" w:hAnsi="宋体" w:cs="宋体" w:hint="eastAsia"/>
          <w:snapToGrid/>
          <w:sz w:val="21"/>
          <w:szCs w:val="21"/>
          <w:bdr w:val="none" w:sz="0" w:space="0" w:color="auto" w:frame="1"/>
        </w:rPr>
        <w:t>。建筑起重机械应当尽量</w:t>
      </w:r>
      <w:r w:rsidR="00314430" w:rsidRPr="003F482C">
        <w:rPr>
          <w:rFonts w:ascii="宋体" w:eastAsia="宋体" w:hAnsi="宋体" w:cs="宋体" w:hint="eastAsia"/>
          <w:snapToGrid/>
          <w:color w:val="FF0000"/>
          <w:sz w:val="21"/>
          <w:szCs w:val="21"/>
          <w:bdr w:val="none" w:sz="0" w:space="0" w:color="auto" w:frame="1"/>
        </w:rPr>
        <w:t>避免附着在装配式建筑预制构件上</w:t>
      </w:r>
      <w:r w:rsidR="00314430" w:rsidRPr="00557C7A">
        <w:rPr>
          <w:rFonts w:ascii="宋体" w:eastAsia="宋体" w:hAnsi="宋体" w:cs="宋体" w:hint="eastAsia"/>
          <w:snapToGrid/>
          <w:sz w:val="21"/>
          <w:szCs w:val="21"/>
          <w:bdr w:val="none" w:sz="0" w:space="0" w:color="auto" w:frame="1"/>
        </w:rPr>
        <w:t>，</w:t>
      </w:r>
      <w:r w:rsidR="00314430" w:rsidRPr="003F482C">
        <w:rPr>
          <w:rFonts w:ascii="宋体" w:eastAsia="宋体" w:hAnsi="宋体" w:cs="宋体" w:hint="eastAsia"/>
          <w:snapToGrid/>
          <w:color w:val="FF0000"/>
          <w:sz w:val="21"/>
          <w:szCs w:val="21"/>
          <w:bdr w:val="none" w:sz="0" w:space="0" w:color="auto" w:frame="1"/>
        </w:rPr>
        <w:t>如确需附着时</w:t>
      </w:r>
      <w:r w:rsidR="00314430" w:rsidRPr="00557C7A">
        <w:rPr>
          <w:rFonts w:ascii="宋体" w:eastAsia="宋体" w:hAnsi="宋体" w:cs="宋体" w:hint="eastAsia"/>
          <w:snapToGrid/>
          <w:sz w:val="21"/>
          <w:szCs w:val="21"/>
          <w:bdr w:val="none" w:sz="0" w:space="0" w:color="auto" w:frame="1"/>
        </w:rPr>
        <w:t>，应当在预制构件制作前由原设计单位进行设计复核，预留附着预埋连接件或连接孔。</w:t>
      </w:r>
    </w:p>
    <w:p w14:paraId="57D223E3"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二、加强安装、拆卸、顶升、附着相关责任单位的安全管理</w:t>
      </w:r>
    </w:p>
    <w:p w14:paraId="33B7A018" w14:textId="673B0D71" w:rsidR="00314430" w:rsidRPr="00557C7A" w:rsidRDefault="00557C7A" w:rsidP="00184FF4">
      <w:pPr>
        <w:widowControl/>
        <w:shd w:val="clear" w:color="auto" w:fill="FFFFFF"/>
        <w:autoSpaceDE/>
        <w:autoSpaceDN/>
        <w:adjustRightInd w:val="0"/>
        <w:spacing w:line="280" w:lineRule="exact"/>
        <w:ind w:firstLineChars="200" w:firstLine="412"/>
        <w:rPr>
          <w:rFonts w:ascii="宋体" w:eastAsia="宋体" w:hAnsi="宋体" w:cs="宋体"/>
          <w:snapToGrid/>
          <w:sz w:val="21"/>
          <w:szCs w:val="21"/>
        </w:rPr>
      </w:pP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一</w:t>
      </w: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使用单位的管控要求。</w:t>
      </w:r>
      <w:r w:rsidR="00314430" w:rsidRPr="00DA41F9">
        <w:rPr>
          <w:rFonts w:ascii="宋体" w:eastAsia="宋体" w:hAnsi="宋体" w:cs="宋体" w:hint="eastAsia"/>
          <w:snapToGrid/>
          <w:color w:val="FF0000"/>
          <w:sz w:val="21"/>
          <w:szCs w:val="21"/>
          <w:bdr w:val="none" w:sz="0" w:space="0" w:color="auto" w:frame="1"/>
        </w:rPr>
        <w:t>使用单位应按规定委托具有相应资质的检验检测机构进行建筑起重机械检验，</w:t>
      </w:r>
      <w:r w:rsidR="00314430" w:rsidRPr="00557C7A">
        <w:rPr>
          <w:rFonts w:ascii="宋体" w:eastAsia="宋体" w:hAnsi="宋体" w:cs="宋体" w:hint="eastAsia"/>
          <w:snapToGrid/>
          <w:sz w:val="21"/>
          <w:szCs w:val="21"/>
          <w:bdr w:val="none" w:sz="0" w:space="0" w:color="auto" w:frame="1"/>
        </w:rPr>
        <w:t>组织有关单位进行建筑起重机械安装验收、办理建筑起重机械使用登记。根据施工阶段、周围环境、季节、气候的变化，对建筑起重机械采取相应的安全防护措施，在建筑起重机械活动范围内设置明显的安全警示标志，对集中作业区做好安全防护。</w:t>
      </w:r>
      <w:r w:rsidR="00314430" w:rsidRPr="00DA41F9">
        <w:rPr>
          <w:rFonts w:ascii="宋体" w:eastAsia="宋体" w:hAnsi="宋体" w:cs="宋体" w:hint="eastAsia"/>
          <w:snapToGrid/>
          <w:color w:val="FF0000"/>
          <w:sz w:val="21"/>
          <w:szCs w:val="21"/>
          <w:bdr w:val="none" w:sz="0" w:space="0" w:color="auto" w:frame="1"/>
        </w:rPr>
        <w:t>设置相应的设备管理机构或者配备专职的设备管理人员，指定专职设备管理人员、专职安全生产管理人员进行现场监督检查</w:t>
      </w:r>
      <w:r w:rsidR="00314430" w:rsidRPr="00557C7A">
        <w:rPr>
          <w:rFonts w:ascii="宋体" w:eastAsia="宋体" w:hAnsi="宋体" w:cs="宋体" w:hint="eastAsia"/>
          <w:snapToGrid/>
          <w:sz w:val="21"/>
          <w:szCs w:val="21"/>
          <w:bdr w:val="none" w:sz="0" w:space="0" w:color="auto" w:frame="1"/>
        </w:rPr>
        <w:t>，对在用的建筑起重机械及其安全保护装置、吊具、索具等进行定期检查、维护和保养，按规定消除故障和事故隐患，并做好记录。</w:t>
      </w:r>
    </w:p>
    <w:p w14:paraId="26859063" w14:textId="598A5C2E" w:rsidR="00314430" w:rsidRPr="00557C7A" w:rsidRDefault="00557C7A" w:rsidP="00184FF4">
      <w:pPr>
        <w:widowControl/>
        <w:shd w:val="clear" w:color="auto" w:fill="FFFFFF"/>
        <w:autoSpaceDE/>
        <w:autoSpaceDN/>
        <w:adjustRightInd w:val="0"/>
        <w:spacing w:line="280" w:lineRule="exact"/>
        <w:ind w:firstLineChars="200" w:firstLine="412"/>
        <w:rPr>
          <w:rFonts w:ascii="宋体" w:eastAsia="宋体" w:hAnsi="宋体" w:cs="宋体"/>
          <w:snapToGrid/>
          <w:sz w:val="21"/>
          <w:szCs w:val="21"/>
        </w:rPr>
      </w:pP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二</w:t>
      </w: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施工总承包单位的管控要求。</w:t>
      </w:r>
      <w:r w:rsidR="00314430" w:rsidRPr="00557C7A">
        <w:rPr>
          <w:rFonts w:ascii="宋体" w:eastAsia="宋体" w:hAnsi="宋体" w:cs="宋体" w:hint="eastAsia"/>
          <w:snapToGrid/>
          <w:sz w:val="21"/>
          <w:szCs w:val="21"/>
          <w:bdr w:val="none" w:sz="0" w:space="0" w:color="auto" w:frame="1"/>
        </w:rPr>
        <w:t>实行施工总承包的工程项目，</w:t>
      </w:r>
      <w:r w:rsidR="00314430" w:rsidRPr="00DA41F9">
        <w:rPr>
          <w:rFonts w:ascii="宋体" w:eastAsia="宋体" w:hAnsi="宋体" w:cs="宋体" w:hint="eastAsia"/>
          <w:snapToGrid/>
          <w:color w:val="FF0000"/>
          <w:sz w:val="21"/>
          <w:szCs w:val="21"/>
          <w:bdr w:val="none" w:sz="0" w:space="0" w:color="auto" w:frame="1"/>
        </w:rPr>
        <w:t>总承包单位应督促安装单位、使用单位按规定做好建筑起重机械安全管理</w:t>
      </w:r>
      <w:r w:rsidR="00314430" w:rsidRPr="00557C7A">
        <w:rPr>
          <w:rFonts w:ascii="宋体" w:eastAsia="宋体" w:hAnsi="宋体" w:cs="宋体" w:hint="eastAsia"/>
          <w:snapToGrid/>
          <w:sz w:val="21"/>
          <w:szCs w:val="21"/>
          <w:bdr w:val="none" w:sz="0" w:space="0" w:color="auto" w:frame="1"/>
        </w:rPr>
        <w:t>，指定专职安全生产管理人员检查建筑起重机械安装、拆卸、顶升、附着作业和使用情况，指定专人对建筑起重机械相关事务进行协调和管理；为建筑起重机械安装、拆卸、顶升、附着作业和安全使用提供必要条件，按照建筑起重机械使用说明书和专项施工方案要求完成建筑起重机械基础施工；按规定审核和组织论证建筑起重机械专项施工方案，</w:t>
      </w:r>
      <w:r w:rsidR="00314430" w:rsidRPr="00DA41F9">
        <w:rPr>
          <w:rFonts w:ascii="宋体" w:eastAsia="宋体" w:hAnsi="宋体" w:cs="宋体" w:hint="eastAsia"/>
          <w:snapToGrid/>
          <w:color w:val="FF0000"/>
          <w:sz w:val="21"/>
          <w:szCs w:val="21"/>
          <w:bdr w:val="none" w:sz="0" w:space="0" w:color="auto" w:frame="1"/>
        </w:rPr>
        <w:t>审核安装单位、使用单位制定的生产安全事故应急救援预案</w:t>
      </w:r>
      <w:r w:rsidR="00314430" w:rsidRPr="00557C7A">
        <w:rPr>
          <w:rFonts w:ascii="宋体" w:eastAsia="宋体" w:hAnsi="宋体" w:cs="宋体" w:hint="eastAsia"/>
          <w:snapToGrid/>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施工现场有多台塔机作业时，组织制定并实施防止塔机相互碰撞的安全措施</w:t>
      </w:r>
      <w:r w:rsidR="00314430" w:rsidRPr="00557C7A">
        <w:rPr>
          <w:rFonts w:ascii="宋体" w:eastAsia="宋体" w:hAnsi="宋体" w:cs="宋体" w:hint="eastAsia"/>
          <w:snapToGrid/>
          <w:sz w:val="21"/>
          <w:szCs w:val="21"/>
          <w:bdr w:val="none" w:sz="0" w:space="0" w:color="auto" w:frame="1"/>
        </w:rPr>
        <w:t>；</w:t>
      </w:r>
      <w:r w:rsidR="00314430" w:rsidRPr="00DA41F9">
        <w:rPr>
          <w:rFonts w:ascii="宋体" w:eastAsia="宋体" w:hAnsi="宋体" w:cs="宋体" w:hint="eastAsia"/>
          <w:b/>
          <w:bCs/>
          <w:snapToGrid/>
          <w:color w:val="FF0000"/>
          <w:sz w:val="21"/>
          <w:szCs w:val="21"/>
          <w:bdr w:val="none" w:sz="0" w:space="0" w:color="auto" w:frame="1"/>
        </w:rPr>
        <w:t>总承包单位为建筑起重机械使用单位的，应当同时履行使用单位安全职责。</w:t>
      </w:r>
    </w:p>
    <w:p w14:paraId="6D00ED5E" w14:textId="0F544652" w:rsidR="00314430" w:rsidRPr="00DA41F9" w:rsidRDefault="00557C7A" w:rsidP="00184FF4">
      <w:pPr>
        <w:widowControl/>
        <w:shd w:val="clear" w:color="auto" w:fill="FFFFFF"/>
        <w:autoSpaceDE/>
        <w:autoSpaceDN/>
        <w:adjustRightInd w:val="0"/>
        <w:spacing w:line="280" w:lineRule="exact"/>
        <w:ind w:firstLineChars="200" w:firstLine="412"/>
        <w:rPr>
          <w:rFonts w:ascii="宋体" w:eastAsia="宋体" w:hAnsi="宋体" w:cs="宋体"/>
          <w:snapToGrid/>
          <w:sz w:val="21"/>
          <w:szCs w:val="21"/>
        </w:rPr>
      </w:pP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三</w:t>
      </w: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安装单位的管控要求。</w:t>
      </w:r>
      <w:r w:rsidR="00314430" w:rsidRPr="00557C7A">
        <w:rPr>
          <w:rFonts w:ascii="宋体" w:eastAsia="宋体" w:hAnsi="宋体" w:cs="宋体" w:hint="eastAsia"/>
          <w:snapToGrid/>
          <w:sz w:val="21"/>
          <w:szCs w:val="21"/>
          <w:bdr w:val="none" w:sz="0" w:space="0" w:color="auto" w:frame="1"/>
        </w:rPr>
        <w:t>从事建筑起重机械安装、拆卸、顶升、附着工作的单位应当依法取得建设行政主管部门颁发的建筑起重设备安装工程专业承包资质和</w:t>
      </w:r>
      <w:r w:rsidR="00314430" w:rsidRPr="00DA41F9">
        <w:rPr>
          <w:rFonts w:ascii="宋体" w:eastAsia="宋体" w:hAnsi="宋体" w:cs="宋体" w:hint="eastAsia"/>
          <w:snapToGrid/>
          <w:color w:val="FF0000"/>
          <w:sz w:val="21"/>
          <w:szCs w:val="21"/>
          <w:bdr w:val="none" w:sz="0" w:space="0" w:color="auto" w:frame="1"/>
        </w:rPr>
        <w:t>建筑施工企业安全生产许可证</w:t>
      </w:r>
      <w:r w:rsidR="00314430" w:rsidRPr="00557C7A">
        <w:rPr>
          <w:rFonts w:ascii="宋体" w:eastAsia="宋体" w:hAnsi="宋体" w:cs="宋体" w:hint="eastAsia"/>
          <w:snapToGrid/>
          <w:sz w:val="21"/>
          <w:szCs w:val="21"/>
          <w:bdr w:val="none" w:sz="0" w:space="0" w:color="auto" w:frame="1"/>
        </w:rPr>
        <w:t>，并在资质许可范围内承揽相关安拆工程；按照专项施工方案和操作规程组织安全技术交底和施工，接受施工</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总承包</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单位和监理单位的过程管理；</w:t>
      </w:r>
      <w:r w:rsidR="00314430" w:rsidRPr="00DA41F9">
        <w:rPr>
          <w:rFonts w:ascii="宋体" w:eastAsia="宋体" w:hAnsi="宋体" w:cs="宋体" w:hint="eastAsia"/>
          <w:snapToGrid/>
          <w:color w:val="FF0000"/>
          <w:sz w:val="21"/>
          <w:szCs w:val="21"/>
          <w:bdr w:val="none" w:sz="0" w:space="0" w:color="auto" w:frame="1"/>
        </w:rPr>
        <w:t>同一台建筑起重机械的安装、拆卸、顶升、附着作业应当由同一家安装拆卸单位完成</w:t>
      </w:r>
      <w:r w:rsidR="00314430" w:rsidRPr="00557C7A">
        <w:rPr>
          <w:rFonts w:ascii="宋体" w:eastAsia="宋体" w:hAnsi="宋体" w:cs="宋体" w:hint="eastAsia"/>
          <w:snapToGrid/>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确因特殊原因需要中途更换安装拆卸单位的，应经使用单位和施工</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总承包</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、监理单位审核同意并重新编制专项施工方案</w:t>
      </w:r>
      <w:r w:rsidR="00314430" w:rsidRPr="00DA41F9">
        <w:rPr>
          <w:rFonts w:ascii="宋体" w:eastAsia="宋体" w:hAnsi="宋体" w:cs="宋体" w:hint="eastAsia"/>
          <w:snapToGrid/>
          <w:sz w:val="21"/>
          <w:szCs w:val="21"/>
          <w:bdr w:val="none" w:sz="0" w:space="0" w:color="auto" w:frame="1"/>
        </w:rPr>
        <w:t>。安装单位应当在建筑起重机械</w:t>
      </w:r>
      <w:r w:rsidR="00314430" w:rsidRPr="00DA41F9">
        <w:rPr>
          <w:rFonts w:ascii="宋体" w:eastAsia="宋体" w:hAnsi="宋体" w:cs="宋体" w:hint="eastAsia"/>
          <w:snapToGrid/>
          <w:color w:val="FF0000"/>
          <w:sz w:val="21"/>
          <w:szCs w:val="21"/>
          <w:bdr w:val="none" w:sz="0" w:space="0" w:color="auto" w:frame="1"/>
        </w:rPr>
        <w:t>安装或拆卸</w:t>
      </w:r>
      <w:r w:rsidR="00314430" w:rsidRPr="00DA41F9">
        <w:rPr>
          <w:rFonts w:ascii="宋体" w:eastAsia="宋体" w:hAnsi="宋体"/>
          <w:snapToGrid/>
          <w:sz w:val="21"/>
          <w:szCs w:val="21"/>
          <w:bdr w:val="none" w:sz="0" w:space="0" w:color="auto" w:frame="1"/>
        </w:rPr>
        <w:t>2</w:t>
      </w:r>
      <w:r w:rsidR="00314430" w:rsidRPr="00DA41F9">
        <w:rPr>
          <w:rFonts w:ascii="宋体" w:eastAsia="宋体" w:hAnsi="宋体" w:cs="宋体" w:hint="eastAsia"/>
          <w:snapToGrid/>
          <w:sz w:val="21"/>
          <w:szCs w:val="21"/>
          <w:bdr w:val="none" w:sz="0" w:space="0" w:color="auto" w:frame="1"/>
        </w:rPr>
        <w:t>个工作日前，向工程所在地县级以上地方人民政府建设行政主管部门</w:t>
      </w:r>
      <w:r w:rsidR="00314430" w:rsidRPr="00DA41F9">
        <w:rPr>
          <w:rFonts w:ascii="宋体" w:eastAsia="宋体" w:hAnsi="宋体" w:cs="宋体" w:hint="eastAsia"/>
          <w:snapToGrid/>
          <w:color w:val="FF0000"/>
          <w:sz w:val="21"/>
          <w:szCs w:val="21"/>
          <w:bdr w:val="none" w:sz="0" w:space="0" w:color="auto" w:frame="1"/>
        </w:rPr>
        <w:t>办理告知手续</w:t>
      </w:r>
      <w:r w:rsidR="00314430" w:rsidRPr="00DA41F9">
        <w:rPr>
          <w:rFonts w:ascii="宋体" w:eastAsia="宋体" w:hAnsi="宋体" w:cs="宋体" w:hint="eastAsia"/>
          <w:snapToGrid/>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所告知的专项施工方案、特种作业人员名单、安装拆卸时间等应经过施工</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总承包</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单位和监理单位审核通过</w:t>
      </w:r>
      <w:r w:rsidR="00314430" w:rsidRPr="00DA41F9">
        <w:rPr>
          <w:rFonts w:ascii="宋体" w:eastAsia="宋体" w:hAnsi="宋体" w:cs="宋体" w:hint="eastAsia"/>
          <w:snapToGrid/>
          <w:sz w:val="21"/>
          <w:szCs w:val="21"/>
          <w:bdr w:val="none" w:sz="0" w:space="0" w:color="auto" w:frame="1"/>
        </w:rPr>
        <w:t>。</w:t>
      </w:r>
    </w:p>
    <w:p w14:paraId="579F3352" w14:textId="28A83331" w:rsidR="00314430" w:rsidRPr="00DA41F9" w:rsidRDefault="00557C7A" w:rsidP="00184FF4">
      <w:pPr>
        <w:widowControl/>
        <w:shd w:val="clear" w:color="auto" w:fill="FFFFFF"/>
        <w:autoSpaceDE/>
        <w:autoSpaceDN/>
        <w:adjustRightInd w:val="0"/>
        <w:spacing w:line="280" w:lineRule="exact"/>
        <w:ind w:firstLineChars="200" w:firstLine="412"/>
        <w:rPr>
          <w:rFonts w:ascii="宋体" w:eastAsia="宋体" w:hAnsi="宋体" w:cs="宋体"/>
          <w:snapToGrid/>
          <w:color w:val="FF0000"/>
          <w:sz w:val="21"/>
          <w:szCs w:val="21"/>
        </w:rPr>
      </w:pPr>
      <w:r w:rsidRPr="00DA41F9">
        <w:rPr>
          <w:rFonts w:ascii="宋体" w:eastAsia="宋体" w:hAnsi="宋体" w:cs="宋体" w:hint="eastAsia"/>
          <w:b/>
          <w:snapToGrid/>
          <w:color w:val="FF0000"/>
          <w:sz w:val="21"/>
          <w:szCs w:val="21"/>
          <w:bdr w:val="none" w:sz="0" w:space="0" w:color="auto" w:frame="1"/>
        </w:rPr>
        <w:t>(</w:t>
      </w:r>
      <w:r w:rsidR="00314430" w:rsidRPr="00DA41F9">
        <w:rPr>
          <w:rFonts w:ascii="宋体" w:eastAsia="宋体" w:hAnsi="宋体" w:cs="宋体" w:hint="eastAsia"/>
          <w:b/>
          <w:snapToGrid/>
          <w:color w:val="FF0000"/>
          <w:sz w:val="21"/>
          <w:szCs w:val="21"/>
          <w:bdr w:val="none" w:sz="0" w:space="0" w:color="auto" w:frame="1"/>
        </w:rPr>
        <w:t>四</w:t>
      </w:r>
      <w:r w:rsidRPr="00DA41F9">
        <w:rPr>
          <w:rFonts w:ascii="宋体" w:eastAsia="宋体" w:hAnsi="宋体" w:cs="宋体" w:hint="eastAsia"/>
          <w:b/>
          <w:snapToGrid/>
          <w:color w:val="FF0000"/>
          <w:sz w:val="21"/>
          <w:szCs w:val="21"/>
          <w:bdr w:val="none" w:sz="0" w:space="0" w:color="auto" w:frame="1"/>
        </w:rPr>
        <w:t>)</w:t>
      </w:r>
      <w:r w:rsidR="00314430" w:rsidRPr="00DA41F9">
        <w:rPr>
          <w:rFonts w:ascii="宋体" w:eastAsia="宋体" w:hAnsi="宋体" w:cs="宋体" w:hint="eastAsia"/>
          <w:b/>
          <w:snapToGrid/>
          <w:color w:val="FF0000"/>
          <w:sz w:val="21"/>
          <w:szCs w:val="21"/>
          <w:bdr w:val="none" w:sz="0" w:space="0" w:color="auto" w:frame="1"/>
        </w:rPr>
        <w:t>监理单位的管控要求。</w:t>
      </w:r>
      <w:r w:rsidR="00314430" w:rsidRPr="00DA41F9">
        <w:rPr>
          <w:rFonts w:ascii="宋体" w:eastAsia="宋体" w:hAnsi="宋体" w:cs="宋体" w:hint="eastAsia"/>
          <w:snapToGrid/>
          <w:color w:val="FF0000"/>
          <w:sz w:val="21"/>
          <w:szCs w:val="21"/>
          <w:bdr w:val="none" w:sz="0" w:space="0" w:color="auto" w:frame="1"/>
        </w:rPr>
        <w:t>审核建筑起重机械相关许可证明文件、相关单位资质和人员资格；按规定编制建筑起重机械安装拆卸监理细则，对安装</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含每次附着顶升</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、拆卸作业的施工情况实施专项巡视检查和旁站监理；对发现违规行为和安全隐患，应责令整改或停止装拆，并及时报告建设单位，施工</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总承包</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或安装单位不停止装拆或拒不整改的，要及时报告建设单位和工程所在地建设行政主管部门。</w:t>
      </w:r>
    </w:p>
    <w:p w14:paraId="1180BA84" w14:textId="16D184C1" w:rsidR="00314430" w:rsidRPr="00557C7A" w:rsidRDefault="00557C7A" w:rsidP="00184FF4">
      <w:pPr>
        <w:widowControl/>
        <w:shd w:val="clear" w:color="auto" w:fill="FFFFFF"/>
        <w:autoSpaceDE/>
        <w:autoSpaceDN/>
        <w:adjustRightInd w:val="0"/>
        <w:spacing w:line="280" w:lineRule="exact"/>
        <w:ind w:firstLineChars="200" w:firstLine="412"/>
        <w:rPr>
          <w:rFonts w:ascii="宋体" w:eastAsia="宋体" w:hAnsi="宋体" w:cs="宋体"/>
          <w:snapToGrid/>
          <w:sz w:val="21"/>
          <w:szCs w:val="21"/>
        </w:rPr>
      </w:pPr>
      <w:r w:rsidRPr="00DA41F9">
        <w:rPr>
          <w:rFonts w:ascii="宋体" w:eastAsia="宋体" w:hAnsi="宋体" w:cs="宋体" w:hint="eastAsia"/>
          <w:b/>
          <w:snapToGrid/>
          <w:sz w:val="21"/>
          <w:szCs w:val="21"/>
          <w:bdr w:val="none" w:sz="0" w:space="0" w:color="auto" w:frame="1"/>
        </w:rPr>
        <w:t>(</w:t>
      </w:r>
      <w:r w:rsidR="00314430" w:rsidRPr="00DA41F9">
        <w:rPr>
          <w:rFonts w:ascii="宋体" w:eastAsia="宋体" w:hAnsi="宋体" w:cs="宋体" w:hint="eastAsia"/>
          <w:b/>
          <w:snapToGrid/>
          <w:sz w:val="21"/>
          <w:szCs w:val="21"/>
          <w:bdr w:val="none" w:sz="0" w:space="0" w:color="auto" w:frame="1"/>
        </w:rPr>
        <w:t>五</w:t>
      </w:r>
      <w:r w:rsidRPr="00DA41F9">
        <w:rPr>
          <w:rFonts w:ascii="宋体" w:eastAsia="宋体" w:hAnsi="宋体" w:cs="宋体" w:hint="eastAsia"/>
          <w:b/>
          <w:snapToGrid/>
          <w:sz w:val="21"/>
          <w:szCs w:val="21"/>
          <w:bdr w:val="none" w:sz="0" w:space="0" w:color="auto" w:frame="1"/>
        </w:rPr>
        <w:t>)</w:t>
      </w:r>
      <w:r w:rsidR="00314430" w:rsidRPr="00DA41F9">
        <w:rPr>
          <w:rFonts w:ascii="宋体" w:eastAsia="宋体" w:hAnsi="宋体" w:cs="宋体" w:hint="eastAsia"/>
          <w:b/>
          <w:snapToGrid/>
          <w:sz w:val="21"/>
          <w:szCs w:val="21"/>
          <w:bdr w:val="none" w:sz="0" w:space="0" w:color="auto" w:frame="1"/>
        </w:rPr>
        <w:t>建设单位的管控要求。</w:t>
      </w:r>
      <w:r w:rsidR="00314430" w:rsidRPr="00DA41F9">
        <w:rPr>
          <w:rFonts w:ascii="宋体" w:eastAsia="宋体" w:hAnsi="宋体" w:cs="宋体" w:hint="eastAsia"/>
          <w:snapToGrid/>
          <w:sz w:val="21"/>
          <w:szCs w:val="21"/>
          <w:bdr w:val="none" w:sz="0" w:space="0" w:color="auto" w:frame="1"/>
        </w:rPr>
        <w:t>当相邻施工现</w:t>
      </w:r>
      <w:r w:rsidR="00314430" w:rsidRPr="00557C7A">
        <w:rPr>
          <w:rFonts w:ascii="宋体" w:eastAsia="宋体" w:hAnsi="宋体" w:cs="宋体" w:hint="eastAsia"/>
          <w:snapToGrid/>
          <w:sz w:val="21"/>
          <w:szCs w:val="21"/>
          <w:bdr w:val="none" w:sz="0" w:space="0" w:color="auto" w:frame="1"/>
        </w:rPr>
        <w:t>场或不同施工单位在同一施工现场使用多台塔式起重机作业时，</w:t>
      </w:r>
      <w:r w:rsidR="00314430" w:rsidRPr="00DA41F9">
        <w:rPr>
          <w:rFonts w:ascii="宋体" w:eastAsia="宋体" w:hAnsi="宋体" w:cs="宋体" w:hint="eastAsia"/>
          <w:snapToGrid/>
          <w:color w:val="FF0000"/>
          <w:sz w:val="21"/>
          <w:szCs w:val="21"/>
          <w:bdr w:val="none" w:sz="0" w:space="0" w:color="auto" w:frame="1"/>
        </w:rPr>
        <w:t>协调组织制定防止塔式起重机相互碰撞的安全措施，组织签订安全管理协议，明确各方安全职责</w:t>
      </w:r>
      <w:r w:rsidR="00314430" w:rsidRPr="00557C7A">
        <w:rPr>
          <w:rFonts w:ascii="宋体" w:eastAsia="宋体" w:hAnsi="宋体" w:cs="宋体" w:hint="eastAsia"/>
          <w:snapToGrid/>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协调落实超越施工边界的建筑起重机械安全防护措施</w:t>
      </w:r>
      <w:r w:rsidR="00314430" w:rsidRPr="00557C7A">
        <w:rPr>
          <w:rFonts w:ascii="宋体" w:eastAsia="宋体" w:hAnsi="宋体" w:cs="宋体" w:hint="eastAsia"/>
          <w:snapToGrid/>
          <w:sz w:val="21"/>
          <w:szCs w:val="21"/>
          <w:bdr w:val="none" w:sz="0" w:space="0" w:color="auto" w:frame="1"/>
        </w:rPr>
        <w:t>；接到监理单位报告建筑起重机械安装拆卸单位、使用单位拒不整改或拒不停工的，</w:t>
      </w:r>
      <w:r w:rsidR="00314430" w:rsidRPr="00DA41F9">
        <w:rPr>
          <w:rFonts w:ascii="宋体" w:eastAsia="宋体" w:hAnsi="宋体" w:cs="宋体" w:hint="eastAsia"/>
          <w:snapToGrid/>
          <w:color w:val="FF0000"/>
          <w:sz w:val="21"/>
          <w:szCs w:val="21"/>
          <w:bdr w:val="none" w:sz="0" w:space="0" w:color="auto" w:frame="1"/>
        </w:rPr>
        <w:t>责令立即停工整改</w:t>
      </w:r>
      <w:r w:rsidR="00314430" w:rsidRPr="00557C7A">
        <w:rPr>
          <w:rFonts w:ascii="宋体" w:eastAsia="宋体" w:hAnsi="宋体" w:cs="宋体" w:hint="eastAsia"/>
          <w:snapToGrid/>
          <w:sz w:val="21"/>
          <w:szCs w:val="21"/>
          <w:bdr w:val="none" w:sz="0" w:space="0" w:color="auto" w:frame="1"/>
        </w:rPr>
        <w:t>。</w:t>
      </w:r>
    </w:p>
    <w:p w14:paraId="128018BF" w14:textId="3D12CB0B" w:rsidR="00314430" w:rsidRPr="00557C7A" w:rsidRDefault="00557C7A" w:rsidP="00184FF4">
      <w:pPr>
        <w:widowControl/>
        <w:shd w:val="clear" w:color="auto" w:fill="FFFFFF"/>
        <w:autoSpaceDE/>
        <w:autoSpaceDN/>
        <w:adjustRightInd w:val="0"/>
        <w:spacing w:line="280" w:lineRule="exact"/>
        <w:ind w:firstLineChars="200" w:firstLine="412"/>
        <w:rPr>
          <w:rFonts w:ascii="宋体" w:eastAsia="宋体" w:hAnsi="宋体" w:cs="宋体"/>
          <w:snapToGrid/>
          <w:sz w:val="21"/>
          <w:szCs w:val="21"/>
        </w:rPr>
      </w:pP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六</w:t>
      </w:r>
      <w:r>
        <w:rPr>
          <w:rFonts w:ascii="宋体" w:eastAsia="宋体" w:hAnsi="宋体" w:cs="宋体" w:hint="eastAsia"/>
          <w:b/>
          <w:snapToGrid/>
          <w:sz w:val="21"/>
          <w:szCs w:val="21"/>
          <w:bdr w:val="none" w:sz="0" w:space="0" w:color="auto" w:frame="1"/>
        </w:rPr>
        <w:t>)</w:t>
      </w:r>
      <w:r w:rsidR="00314430" w:rsidRPr="00557C7A">
        <w:rPr>
          <w:rFonts w:ascii="宋体" w:eastAsia="宋体" w:hAnsi="宋体" w:cs="宋体" w:hint="eastAsia"/>
          <w:b/>
          <w:snapToGrid/>
          <w:sz w:val="21"/>
          <w:szCs w:val="21"/>
          <w:bdr w:val="none" w:sz="0" w:space="0" w:color="auto" w:frame="1"/>
        </w:rPr>
        <w:t>检验检测机构的管控要求。</w:t>
      </w:r>
      <w:r w:rsidR="00314430" w:rsidRPr="00557C7A">
        <w:rPr>
          <w:rFonts w:ascii="宋体" w:eastAsia="宋体" w:hAnsi="宋体" w:cs="宋体" w:hint="eastAsia"/>
          <w:snapToGrid/>
          <w:sz w:val="21"/>
          <w:szCs w:val="21"/>
          <w:bdr w:val="none" w:sz="0" w:space="0" w:color="auto" w:frame="1"/>
        </w:rPr>
        <w:t>应按照相关检验规程及检验标准规定，严格查验受委托的建筑起重机械资料的真实性和齐全性，</w:t>
      </w:r>
      <w:r w:rsidR="00314430" w:rsidRPr="00DA41F9">
        <w:rPr>
          <w:rFonts w:ascii="宋体" w:eastAsia="宋体" w:hAnsi="宋体" w:cs="宋体" w:hint="eastAsia"/>
          <w:snapToGrid/>
          <w:color w:val="FF0000"/>
          <w:sz w:val="21"/>
          <w:szCs w:val="21"/>
          <w:bdr w:val="none" w:sz="0" w:space="0" w:color="auto" w:frame="1"/>
        </w:rPr>
        <w:t>对于采用基础过度节的应增加查验其出厂和合格证明及验收记录等资料内容</w:t>
      </w:r>
      <w:r w:rsidR="00314430" w:rsidRPr="00557C7A">
        <w:rPr>
          <w:rFonts w:ascii="宋体" w:eastAsia="宋体" w:hAnsi="宋体" w:cs="宋体" w:hint="eastAsia"/>
          <w:snapToGrid/>
          <w:sz w:val="21"/>
          <w:szCs w:val="21"/>
          <w:bdr w:val="none" w:sz="0" w:space="0" w:color="auto" w:frame="1"/>
        </w:rPr>
        <w:t>；按规定使用“江苏省建筑施工安全管理系统”在线生成检验报告功能模块，客观、公正、及时、准确地出具检测报告；</w:t>
      </w:r>
      <w:r w:rsidR="00314430" w:rsidRPr="00DA41F9">
        <w:rPr>
          <w:rFonts w:ascii="宋体" w:eastAsia="宋体" w:hAnsi="宋体" w:cs="宋体" w:hint="eastAsia"/>
          <w:snapToGrid/>
          <w:color w:val="FF0000"/>
          <w:sz w:val="21"/>
          <w:szCs w:val="21"/>
          <w:bdr w:val="none" w:sz="0" w:space="0" w:color="auto" w:frame="1"/>
        </w:rPr>
        <w:t>检验检测中发现影响使用安全的重大事故隐患，及时告知使用单位和施工总承包单位，同时向工程所地建设行政主管部门报告</w:t>
      </w:r>
      <w:r w:rsidR="00314430" w:rsidRPr="00557C7A">
        <w:rPr>
          <w:rFonts w:ascii="宋体" w:eastAsia="宋体" w:hAnsi="宋体" w:cs="宋体" w:hint="eastAsia"/>
          <w:snapToGrid/>
          <w:sz w:val="21"/>
          <w:szCs w:val="21"/>
          <w:bdr w:val="none" w:sz="0" w:space="0" w:color="auto" w:frame="1"/>
        </w:rPr>
        <w:t>。</w:t>
      </w:r>
    </w:p>
    <w:p w14:paraId="5742131A"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三、加强安装、拆卸、顶升、附着各作业环节的安全管理</w:t>
      </w:r>
    </w:p>
    <w:p w14:paraId="1CE3C3BC" w14:textId="20C561BA" w:rsidR="00314430" w:rsidRPr="00557C7A"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一</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加强进场核验。建筑起重机械进场时，施工</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总承包</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单位要组织</w:t>
      </w:r>
      <w:r w:rsidR="00314430" w:rsidRPr="00DA41F9">
        <w:rPr>
          <w:rFonts w:ascii="宋体" w:eastAsia="宋体" w:hAnsi="宋体" w:cs="宋体" w:hint="eastAsia"/>
          <w:b/>
          <w:bCs/>
          <w:snapToGrid/>
          <w:sz w:val="21"/>
          <w:szCs w:val="21"/>
          <w:bdr w:val="none" w:sz="0" w:space="0" w:color="auto" w:frame="1"/>
        </w:rPr>
        <w:t>产权单位</w:t>
      </w:r>
      <w:r w:rsidR="00314430" w:rsidRPr="00557C7A">
        <w:rPr>
          <w:rFonts w:ascii="宋体" w:eastAsia="宋体" w:hAnsi="宋体" w:cs="宋体" w:hint="eastAsia"/>
          <w:snapToGrid/>
          <w:sz w:val="21"/>
          <w:szCs w:val="21"/>
          <w:bdr w:val="none" w:sz="0" w:space="0" w:color="auto" w:frame="1"/>
        </w:rPr>
        <w:t>、安装单位、监理单位对建筑起重机械各结构件、连接件等进行核验。</w:t>
      </w:r>
    </w:p>
    <w:p w14:paraId="68D8BD5D" w14:textId="3673DC80" w:rsidR="00314430" w:rsidRPr="00DA41F9"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DA41F9">
        <w:rPr>
          <w:rFonts w:ascii="宋体" w:eastAsia="宋体" w:hAnsi="宋体" w:cs="宋体" w:hint="eastAsia"/>
          <w:snapToGrid/>
          <w:sz w:val="21"/>
          <w:szCs w:val="21"/>
          <w:bdr w:val="none" w:sz="0" w:space="0" w:color="auto" w:frame="1"/>
        </w:rPr>
        <w:t>(</w:t>
      </w:r>
      <w:r w:rsidR="00314430" w:rsidRPr="00DA41F9">
        <w:rPr>
          <w:rFonts w:ascii="宋体" w:eastAsia="宋体" w:hAnsi="宋体" w:cs="宋体" w:hint="eastAsia"/>
          <w:snapToGrid/>
          <w:sz w:val="21"/>
          <w:szCs w:val="21"/>
          <w:bdr w:val="none" w:sz="0" w:space="0" w:color="auto" w:frame="1"/>
        </w:rPr>
        <w:t>二</w:t>
      </w:r>
      <w:r w:rsidRPr="00DA41F9">
        <w:rPr>
          <w:rFonts w:ascii="宋体" w:eastAsia="宋体" w:hAnsi="宋体" w:cs="宋体" w:hint="eastAsia"/>
          <w:snapToGrid/>
          <w:sz w:val="21"/>
          <w:szCs w:val="21"/>
          <w:bdr w:val="none" w:sz="0" w:space="0" w:color="auto" w:frame="1"/>
        </w:rPr>
        <w:t>)</w:t>
      </w:r>
      <w:r w:rsidR="00314430" w:rsidRPr="00DA41F9">
        <w:rPr>
          <w:rFonts w:ascii="宋体" w:eastAsia="宋体" w:hAnsi="宋体" w:cs="宋体" w:hint="eastAsia"/>
          <w:snapToGrid/>
          <w:sz w:val="21"/>
          <w:szCs w:val="21"/>
          <w:bdr w:val="none" w:sz="0" w:space="0" w:color="auto" w:frame="1"/>
        </w:rPr>
        <w:t>加强现场监督。</w:t>
      </w:r>
      <w:r w:rsidR="00314430" w:rsidRPr="00DA41F9">
        <w:rPr>
          <w:rFonts w:ascii="宋体" w:eastAsia="宋体" w:hAnsi="宋体" w:cs="宋体" w:hint="eastAsia"/>
          <w:b/>
          <w:bCs/>
          <w:snapToGrid/>
          <w:sz w:val="21"/>
          <w:szCs w:val="21"/>
          <w:bdr w:val="none" w:sz="0" w:space="0" w:color="auto" w:frame="1"/>
        </w:rPr>
        <w:t>施工</w:t>
      </w:r>
      <w:r w:rsidRPr="00DA41F9">
        <w:rPr>
          <w:rFonts w:ascii="宋体" w:eastAsia="宋体" w:hAnsi="宋体" w:cs="宋体" w:hint="eastAsia"/>
          <w:b/>
          <w:bCs/>
          <w:snapToGrid/>
          <w:sz w:val="21"/>
          <w:szCs w:val="21"/>
          <w:bdr w:val="none" w:sz="0" w:space="0" w:color="auto" w:frame="1"/>
        </w:rPr>
        <w:t>(</w:t>
      </w:r>
      <w:r w:rsidR="00314430" w:rsidRPr="00DA41F9">
        <w:rPr>
          <w:rFonts w:ascii="宋体" w:eastAsia="宋体" w:hAnsi="宋体" w:cs="宋体" w:hint="eastAsia"/>
          <w:b/>
          <w:bCs/>
          <w:snapToGrid/>
          <w:sz w:val="21"/>
          <w:szCs w:val="21"/>
          <w:bdr w:val="none" w:sz="0" w:space="0" w:color="auto" w:frame="1"/>
        </w:rPr>
        <w:t>总承包</w:t>
      </w:r>
      <w:r w:rsidRPr="00DA41F9">
        <w:rPr>
          <w:rFonts w:ascii="宋体" w:eastAsia="宋体" w:hAnsi="宋体" w:cs="宋体" w:hint="eastAsia"/>
          <w:b/>
          <w:bCs/>
          <w:snapToGrid/>
          <w:sz w:val="21"/>
          <w:szCs w:val="21"/>
          <w:bdr w:val="none" w:sz="0" w:space="0" w:color="auto" w:frame="1"/>
        </w:rPr>
        <w:t>)</w:t>
      </w:r>
      <w:r w:rsidR="00314430" w:rsidRPr="00DA41F9">
        <w:rPr>
          <w:rFonts w:ascii="宋体" w:eastAsia="宋体" w:hAnsi="宋体" w:cs="宋体" w:hint="eastAsia"/>
          <w:b/>
          <w:bCs/>
          <w:snapToGrid/>
          <w:sz w:val="21"/>
          <w:szCs w:val="21"/>
          <w:bdr w:val="none" w:sz="0" w:space="0" w:color="auto" w:frame="1"/>
        </w:rPr>
        <w:t>单位、监理单位</w:t>
      </w:r>
      <w:r w:rsidR="00314430" w:rsidRPr="00DA41F9">
        <w:rPr>
          <w:rFonts w:ascii="宋体" w:eastAsia="宋体" w:hAnsi="宋体" w:cs="宋体" w:hint="eastAsia"/>
          <w:snapToGrid/>
          <w:sz w:val="21"/>
          <w:szCs w:val="21"/>
          <w:bdr w:val="none" w:sz="0" w:space="0" w:color="auto" w:frame="1"/>
        </w:rPr>
        <w:t>应当</w:t>
      </w:r>
      <w:r w:rsidR="00314430" w:rsidRPr="00DA41F9">
        <w:rPr>
          <w:rFonts w:ascii="宋体" w:eastAsia="宋体" w:hAnsi="宋体" w:cs="宋体" w:hint="eastAsia"/>
          <w:snapToGrid/>
          <w:color w:val="FF0000"/>
          <w:sz w:val="21"/>
          <w:szCs w:val="21"/>
          <w:bdr w:val="none" w:sz="0" w:space="0" w:color="auto" w:frame="1"/>
        </w:rPr>
        <w:t>指定专职安全生产管理人员和安全监理工程师现场监督</w:t>
      </w:r>
      <w:r w:rsidR="00314430" w:rsidRPr="00DA41F9">
        <w:rPr>
          <w:rFonts w:ascii="宋体" w:eastAsia="宋体" w:hAnsi="宋体" w:cs="宋体" w:hint="eastAsia"/>
          <w:snapToGrid/>
          <w:sz w:val="21"/>
          <w:szCs w:val="21"/>
          <w:bdr w:val="none" w:sz="0" w:space="0" w:color="auto" w:frame="1"/>
        </w:rPr>
        <w:t>，监督内容包括特种作业人员是否与告知名单一致，工种数量是否符合要求，是否按照专项施工方案作业，现场防护是否到位，及时制止违章作业。</w:t>
      </w:r>
      <w:r w:rsidR="00314430" w:rsidRPr="00DA41F9">
        <w:rPr>
          <w:rFonts w:ascii="宋体" w:eastAsia="宋体" w:hAnsi="宋体" w:cs="宋体" w:hint="eastAsia"/>
          <w:b/>
          <w:bCs/>
          <w:snapToGrid/>
          <w:sz w:val="21"/>
          <w:szCs w:val="21"/>
          <w:bdr w:val="none" w:sz="0" w:space="0" w:color="auto" w:frame="1"/>
        </w:rPr>
        <w:t>安装单位</w:t>
      </w:r>
      <w:r w:rsidR="00314430" w:rsidRPr="00DA41F9">
        <w:rPr>
          <w:rFonts w:ascii="宋体" w:eastAsia="宋体" w:hAnsi="宋体" w:cs="宋体" w:hint="eastAsia"/>
          <w:snapToGrid/>
          <w:sz w:val="21"/>
          <w:szCs w:val="21"/>
          <w:bdr w:val="none" w:sz="0" w:space="0" w:color="auto" w:frame="1"/>
        </w:rPr>
        <w:t>要现场对作业人员进行安全交底并安排专职安全生产管理人员在作业面附近进行监督，同时根据现场条件和高处坠落半径设置警戒区。</w:t>
      </w:r>
    </w:p>
    <w:p w14:paraId="5DE59038" w14:textId="230619A9" w:rsidR="00314430" w:rsidRPr="00557C7A"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DA41F9">
        <w:rPr>
          <w:rFonts w:ascii="宋体" w:eastAsia="宋体" w:hAnsi="宋体" w:cs="宋体" w:hint="eastAsia"/>
          <w:snapToGrid/>
          <w:sz w:val="21"/>
          <w:szCs w:val="21"/>
          <w:bdr w:val="none" w:sz="0" w:space="0" w:color="auto" w:frame="1"/>
        </w:rPr>
        <w:t>(</w:t>
      </w:r>
      <w:r w:rsidR="00314430" w:rsidRPr="00DA41F9">
        <w:rPr>
          <w:rFonts w:ascii="宋体" w:eastAsia="宋体" w:hAnsi="宋体" w:cs="宋体" w:hint="eastAsia"/>
          <w:snapToGrid/>
          <w:sz w:val="21"/>
          <w:szCs w:val="21"/>
          <w:bdr w:val="none" w:sz="0" w:space="0" w:color="auto" w:frame="1"/>
        </w:rPr>
        <w:t>三</w:t>
      </w:r>
      <w:r w:rsidRPr="00DA41F9">
        <w:rPr>
          <w:rFonts w:ascii="宋体" w:eastAsia="宋体" w:hAnsi="宋体" w:cs="宋体" w:hint="eastAsia"/>
          <w:snapToGrid/>
          <w:sz w:val="21"/>
          <w:szCs w:val="21"/>
          <w:bdr w:val="none" w:sz="0" w:space="0" w:color="auto" w:frame="1"/>
        </w:rPr>
        <w:t>)</w:t>
      </w:r>
      <w:r w:rsidR="00314430" w:rsidRPr="00DA41F9">
        <w:rPr>
          <w:rFonts w:ascii="宋体" w:eastAsia="宋体" w:hAnsi="宋体" w:cs="宋体" w:hint="eastAsia"/>
          <w:snapToGrid/>
          <w:sz w:val="21"/>
          <w:szCs w:val="21"/>
          <w:bdr w:val="none" w:sz="0" w:space="0" w:color="auto" w:frame="1"/>
        </w:rPr>
        <w:t>加强过程管理。建筑起重机械需要顶升、附着作业的，安装单位应书面告知施工总承包</w:t>
      </w:r>
      <w:r w:rsidR="00314430" w:rsidRPr="00557C7A">
        <w:rPr>
          <w:rFonts w:ascii="宋体" w:eastAsia="宋体" w:hAnsi="宋体" w:cs="宋体" w:hint="eastAsia"/>
          <w:snapToGrid/>
          <w:sz w:val="21"/>
          <w:szCs w:val="21"/>
          <w:bdr w:val="none" w:sz="0" w:space="0" w:color="auto" w:frame="1"/>
        </w:rPr>
        <w:t>单位、监理单位，经书面批准后方可实施。</w:t>
      </w:r>
      <w:r w:rsidR="00314430" w:rsidRPr="00DA41F9">
        <w:rPr>
          <w:rFonts w:ascii="宋体" w:eastAsia="宋体" w:hAnsi="宋体" w:cs="宋体" w:hint="eastAsia"/>
          <w:b/>
          <w:bCs/>
          <w:snapToGrid/>
          <w:sz w:val="21"/>
          <w:szCs w:val="21"/>
          <w:bdr w:val="none" w:sz="0" w:space="0" w:color="auto" w:frame="1"/>
        </w:rPr>
        <w:t>顶升过程中，各单位应按照上述第二点要求加强现场监督，严格控制顶升、附着作业流程。确保现场有序、安全施工</w:t>
      </w:r>
      <w:r w:rsidR="00314430" w:rsidRPr="00557C7A">
        <w:rPr>
          <w:rFonts w:ascii="宋体" w:eastAsia="宋体" w:hAnsi="宋体" w:cs="宋体" w:hint="eastAsia"/>
          <w:snapToGrid/>
          <w:sz w:val="21"/>
          <w:szCs w:val="21"/>
          <w:bdr w:val="none" w:sz="0" w:space="0" w:color="auto" w:frame="1"/>
        </w:rPr>
        <w:t>。</w:t>
      </w:r>
    </w:p>
    <w:p w14:paraId="4ADAA2B6" w14:textId="49E55A2C"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安装、拆卸、顶升、附着作业当天无法完成或因故需中止，</w:t>
      </w:r>
      <w:r w:rsidRPr="00DA41F9">
        <w:rPr>
          <w:rFonts w:ascii="宋体" w:eastAsia="宋体" w:hAnsi="宋体" w:cs="宋体" w:hint="eastAsia"/>
          <w:snapToGrid/>
          <w:color w:val="FF0000"/>
          <w:sz w:val="21"/>
          <w:szCs w:val="21"/>
          <w:bdr w:val="none" w:sz="0" w:space="0" w:color="auto" w:frame="1"/>
        </w:rPr>
        <w:t>需隔天作业的，必须将已安装的部位固定牢靠并达到安全状态，经检查确认无隐患后，方可停止，不得仅安装平衡臂、仅拆卸起重臂即中止作业</w:t>
      </w:r>
      <w:r w:rsidRPr="00557C7A">
        <w:rPr>
          <w:rFonts w:ascii="宋体" w:eastAsia="宋体" w:hAnsi="宋体" w:cs="宋体" w:hint="eastAsia"/>
          <w:snapToGrid/>
          <w:sz w:val="21"/>
          <w:szCs w:val="21"/>
          <w:bdr w:val="none" w:sz="0" w:space="0" w:color="auto" w:frame="1"/>
        </w:rPr>
        <w:t>。施工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单位、监理单位要监督安装单位做好现场封闭保护，确认安全后方可离场。隔天继续顶升作业前，施工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单位、监理单位</w:t>
      </w:r>
      <w:r w:rsidRPr="00DA41F9">
        <w:rPr>
          <w:rFonts w:ascii="宋体" w:eastAsia="宋体" w:hAnsi="宋体" w:cs="宋体" w:hint="eastAsia"/>
          <w:snapToGrid/>
          <w:color w:val="FF0000"/>
          <w:sz w:val="21"/>
          <w:szCs w:val="21"/>
          <w:bdr w:val="none" w:sz="0" w:space="0" w:color="auto" w:frame="1"/>
        </w:rPr>
        <w:t>对现场环境条件和特种作业人员核对后方可继续作业</w:t>
      </w:r>
      <w:r w:rsidRPr="00557C7A">
        <w:rPr>
          <w:rFonts w:ascii="宋体" w:eastAsia="宋体" w:hAnsi="宋体" w:cs="宋体" w:hint="eastAsia"/>
          <w:snapToGrid/>
          <w:sz w:val="21"/>
          <w:szCs w:val="21"/>
          <w:bdr w:val="none" w:sz="0" w:space="0" w:color="auto" w:frame="1"/>
        </w:rPr>
        <w:t>。作业结束后，</w:t>
      </w:r>
      <w:r w:rsidRPr="00DA41F9">
        <w:rPr>
          <w:rFonts w:ascii="宋体" w:eastAsia="宋体" w:hAnsi="宋体" w:cs="宋体" w:hint="eastAsia"/>
          <w:snapToGrid/>
          <w:color w:val="FF0000"/>
          <w:sz w:val="21"/>
          <w:szCs w:val="21"/>
          <w:bdr w:val="none" w:sz="0" w:space="0" w:color="auto" w:frame="1"/>
        </w:rPr>
        <w:t>安装单位要对</w:t>
      </w:r>
      <w:r w:rsidRPr="00DA41F9">
        <w:rPr>
          <w:rFonts w:ascii="宋体" w:eastAsia="宋体" w:hAnsi="宋体" w:cs="宋体" w:hint="eastAsia"/>
          <w:snapToGrid/>
          <w:color w:val="FF0000"/>
          <w:sz w:val="21"/>
          <w:szCs w:val="21"/>
          <w:bdr w:val="none" w:sz="0" w:space="0" w:color="auto" w:frame="1"/>
        </w:rPr>
        <w:lastRenderedPageBreak/>
        <w:t>建筑起重机械进行全面自检</w:t>
      </w:r>
      <w:r w:rsidRPr="00557C7A">
        <w:rPr>
          <w:rFonts w:ascii="宋体" w:eastAsia="宋体" w:hAnsi="宋体" w:cs="宋体" w:hint="eastAsia"/>
          <w:snapToGrid/>
          <w:sz w:val="21"/>
          <w:szCs w:val="21"/>
          <w:bdr w:val="none" w:sz="0" w:space="0" w:color="auto" w:frame="1"/>
        </w:rPr>
        <w:t>，施工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单位应当组织出租</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产权</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、安装、监理等有关单位进行验收，确保建筑起重机械符合安全使用的要求。</w:t>
      </w:r>
    </w:p>
    <w:p w14:paraId="40A10F50" w14:textId="3A7BB829" w:rsidR="00314430" w:rsidRPr="00557C7A"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四</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加强验收管理。建筑起重机械安装、拆卸施工作业前、后，</w:t>
      </w:r>
      <w:r w:rsidR="00314430" w:rsidRPr="00DA41F9">
        <w:rPr>
          <w:rFonts w:ascii="宋体" w:eastAsia="宋体" w:hAnsi="宋体" w:cs="宋体" w:hint="eastAsia"/>
          <w:snapToGrid/>
          <w:color w:val="FF0000"/>
          <w:sz w:val="21"/>
          <w:szCs w:val="21"/>
          <w:bdr w:val="none" w:sz="0" w:space="0" w:color="auto" w:frame="1"/>
        </w:rPr>
        <w:t>施工</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总承包</w:t>
      </w:r>
      <w:r w:rsidRPr="00DA41F9">
        <w:rPr>
          <w:rFonts w:ascii="宋体" w:eastAsia="宋体" w:hAnsi="宋体" w:cs="宋体" w:hint="eastAsia"/>
          <w:snapToGrid/>
          <w:color w:val="FF0000"/>
          <w:sz w:val="21"/>
          <w:szCs w:val="21"/>
          <w:bdr w:val="none" w:sz="0" w:space="0" w:color="auto" w:frame="1"/>
        </w:rPr>
        <w:t>)</w:t>
      </w:r>
      <w:r w:rsidR="00314430" w:rsidRPr="00DA41F9">
        <w:rPr>
          <w:rFonts w:ascii="宋体" w:eastAsia="宋体" w:hAnsi="宋体" w:cs="宋体" w:hint="eastAsia"/>
          <w:snapToGrid/>
          <w:color w:val="FF0000"/>
          <w:sz w:val="21"/>
          <w:szCs w:val="21"/>
          <w:bdr w:val="none" w:sz="0" w:space="0" w:color="auto" w:frame="1"/>
        </w:rPr>
        <w:t>单位应当组织出租单位、安装单位、使用单位及监理单位对下列安装拆卸作业条件进行检查确认</w:t>
      </w:r>
      <w:r w:rsidR="00314430" w:rsidRPr="00557C7A">
        <w:rPr>
          <w:rFonts w:ascii="宋体" w:eastAsia="宋体" w:hAnsi="宋体" w:cs="宋体" w:hint="eastAsia"/>
          <w:snapToGrid/>
          <w:sz w:val="21"/>
          <w:szCs w:val="21"/>
          <w:bdr w:val="none" w:sz="0" w:space="0" w:color="auto" w:frame="1"/>
        </w:rPr>
        <w:t>：</w:t>
      </w:r>
    </w:p>
    <w:p w14:paraId="7DD538D0"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1</w:t>
      </w:r>
      <w:r w:rsidRPr="00557C7A">
        <w:rPr>
          <w:rFonts w:ascii="宋体" w:eastAsia="宋体" w:hAnsi="宋体" w:cs="宋体" w:hint="eastAsia"/>
          <w:snapToGrid/>
          <w:sz w:val="21"/>
          <w:szCs w:val="21"/>
          <w:bdr w:val="none" w:sz="0" w:space="0" w:color="auto" w:frame="1"/>
        </w:rPr>
        <w:t>.专项施工方案已按规定完成编制、审核、审批、论证；</w:t>
      </w:r>
    </w:p>
    <w:p w14:paraId="77F19213"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2</w:t>
      </w:r>
      <w:r w:rsidRPr="00557C7A">
        <w:rPr>
          <w:rFonts w:ascii="宋体" w:eastAsia="宋体" w:hAnsi="宋体" w:cs="宋体" w:hint="eastAsia"/>
          <w:snapToGrid/>
          <w:sz w:val="21"/>
          <w:szCs w:val="21"/>
          <w:bdr w:val="none" w:sz="0" w:space="0" w:color="auto" w:frame="1"/>
        </w:rPr>
        <w:t>.已逐一检查、确认待安装拆卸机械设备整机机构、结构件、零部件，以及辅助起重设备、辅助用具的机械性能和安全性能；</w:t>
      </w:r>
    </w:p>
    <w:p w14:paraId="097DCF54"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3</w:t>
      </w:r>
      <w:r w:rsidRPr="00557C7A">
        <w:rPr>
          <w:rFonts w:ascii="宋体" w:eastAsia="宋体" w:hAnsi="宋体" w:cs="宋体" w:hint="eastAsia"/>
          <w:snapToGrid/>
          <w:sz w:val="21"/>
          <w:szCs w:val="21"/>
          <w:bdr w:val="none" w:sz="0" w:space="0" w:color="auto" w:frame="1"/>
        </w:rPr>
        <w:t>.机械设备基础施工完成，符合产品说明书、专项施工方案和相关验收标准要求，预埋件位置偏差满足安装施工要求；</w:t>
      </w:r>
    </w:p>
    <w:p w14:paraId="3A8776B3"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4</w:t>
      </w:r>
      <w:r w:rsidRPr="00557C7A">
        <w:rPr>
          <w:rFonts w:ascii="宋体" w:eastAsia="宋体" w:hAnsi="宋体" w:cs="宋体" w:hint="eastAsia"/>
          <w:snapToGrid/>
          <w:sz w:val="21"/>
          <w:szCs w:val="21"/>
          <w:bdr w:val="none" w:sz="0" w:space="0" w:color="auto" w:frame="1"/>
        </w:rPr>
        <w:t>.施工作业区域已落实隔离警戒和安全防护措施；</w:t>
      </w:r>
      <w:r w:rsidRPr="00DA41F9">
        <w:rPr>
          <w:rFonts w:ascii="宋体" w:eastAsia="宋体" w:hAnsi="宋体" w:cs="宋体" w:hint="eastAsia"/>
          <w:snapToGrid/>
          <w:color w:val="FF0000"/>
          <w:sz w:val="21"/>
          <w:szCs w:val="21"/>
          <w:bdr w:val="none" w:sz="0" w:space="0" w:color="auto" w:frame="1"/>
        </w:rPr>
        <w:t>安装单位现场负责人、专职安全员、专业技术人员、特种作业人员以及施工总承包单位专职安全员、监理工程师等人员已到岗</w:t>
      </w:r>
      <w:r w:rsidRPr="00557C7A">
        <w:rPr>
          <w:rFonts w:ascii="宋体" w:eastAsia="宋体" w:hAnsi="宋体" w:cs="宋体" w:hint="eastAsia"/>
          <w:snapToGrid/>
          <w:sz w:val="21"/>
          <w:szCs w:val="21"/>
          <w:bdr w:val="none" w:sz="0" w:space="0" w:color="auto" w:frame="1"/>
        </w:rPr>
        <w:t>；</w:t>
      </w:r>
    </w:p>
    <w:p w14:paraId="79E178CE" w14:textId="459A521A"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5</w:t>
      </w:r>
      <w:r w:rsidRPr="00557C7A">
        <w:rPr>
          <w:rFonts w:ascii="宋体" w:eastAsia="宋体" w:hAnsi="宋体" w:cs="宋体" w:hint="eastAsia"/>
          <w:snapToGrid/>
          <w:sz w:val="21"/>
          <w:szCs w:val="21"/>
          <w:bdr w:val="none" w:sz="0" w:space="0" w:color="auto" w:frame="1"/>
        </w:rPr>
        <w:t>.建筑起重机械每次安装、拆卸、顶升、附着后应当</w:t>
      </w:r>
      <w:r w:rsidRPr="00DA41F9">
        <w:rPr>
          <w:rFonts w:ascii="宋体" w:eastAsia="宋体" w:hAnsi="宋体" w:cs="宋体" w:hint="eastAsia"/>
          <w:snapToGrid/>
          <w:color w:val="FF0000"/>
          <w:sz w:val="21"/>
          <w:szCs w:val="21"/>
          <w:bdr w:val="none" w:sz="0" w:space="0" w:color="auto" w:frame="1"/>
        </w:rPr>
        <w:t>由施工</w:t>
      </w:r>
      <w:r w:rsidR="00557C7A" w:rsidRPr="00DA41F9">
        <w:rPr>
          <w:rFonts w:ascii="宋体" w:eastAsia="宋体" w:hAnsi="宋体" w:cs="宋体" w:hint="eastAsia"/>
          <w:snapToGrid/>
          <w:color w:val="FF0000"/>
          <w:sz w:val="21"/>
          <w:szCs w:val="21"/>
          <w:bdr w:val="none" w:sz="0" w:space="0" w:color="auto" w:frame="1"/>
        </w:rPr>
        <w:t>(</w:t>
      </w:r>
      <w:r w:rsidRPr="00DA41F9">
        <w:rPr>
          <w:rFonts w:ascii="宋体" w:eastAsia="宋体" w:hAnsi="宋体" w:cs="宋体" w:hint="eastAsia"/>
          <w:snapToGrid/>
          <w:color w:val="FF0000"/>
          <w:sz w:val="21"/>
          <w:szCs w:val="21"/>
          <w:bdr w:val="none" w:sz="0" w:space="0" w:color="auto" w:frame="1"/>
        </w:rPr>
        <w:t>总承包</w:t>
      </w:r>
      <w:r w:rsidR="00557C7A" w:rsidRPr="00DA41F9">
        <w:rPr>
          <w:rFonts w:ascii="宋体" w:eastAsia="宋体" w:hAnsi="宋体" w:cs="宋体" w:hint="eastAsia"/>
          <w:snapToGrid/>
          <w:color w:val="FF0000"/>
          <w:sz w:val="21"/>
          <w:szCs w:val="21"/>
          <w:bdr w:val="none" w:sz="0" w:space="0" w:color="auto" w:frame="1"/>
        </w:rPr>
        <w:t>)</w:t>
      </w:r>
      <w:r w:rsidRPr="00DA41F9">
        <w:rPr>
          <w:rFonts w:ascii="宋体" w:eastAsia="宋体" w:hAnsi="宋体" w:cs="宋体" w:hint="eastAsia"/>
          <w:snapToGrid/>
          <w:color w:val="FF0000"/>
          <w:sz w:val="21"/>
          <w:szCs w:val="21"/>
          <w:bdr w:val="none" w:sz="0" w:space="0" w:color="auto" w:frame="1"/>
        </w:rPr>
        <w:t>单位组织出租单位、安装拆卸单位、监理单位进行验收</w:t>
      </w:r>
      <w:r w:rsidRPr="00557C7A">
        <w:rPr>
          <w:rFonts w:ascii="宋体" w:eastAsia="宋体" w:hAnsi="宋体" w:cs="宋体" w:hint="eastAsia"/>
          <w:snapToGrid/>
          <w:sz w:val="21"/>
          <w:szCs w:val="21"/>
          <w:bdr w:val="none" w:sz="0" w:space="0" w:color="auto" w:frame="1"/>
        </w:rPr>
        <w:t>，实行施工总承包的，由施工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单位组织验收，验收不合格的不得投入使用。建筑起重机械安装结束后应当委托具有相应资质资格的检验检测机构进行检验。</w:t>
      </w:r>
    </w:p>
    <w:p w14:paraId="59E4777D" w14:textId="2ED9CB97" w:rsidR="00314430" w:rsidRPr="00557C7A"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五</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加强检验管理。建筑起重机械检验评定要求如下：</w:t>
      </w:r>
    </w:p>
    <w:p w14:paraId="2CC8CB9B"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塔机有以下情况之一时，应进行检验检测：</w:t>
      </w:r>
    </w:p>
    <w:p w14:paraId="2E37C0F1"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1</w:t>
      </w:r>
      <w:r w:rsidRPr="00557C7A">
        <w:rPr>
          <w:rFonts w:ascii="宋体" w:eastAsia="宋体" w:hAnsi="宋体" w:cs="宋体" w:hint="eastAsia"/>
          <w:snapToGrid/>
          <w:sz w:val="21"/>
          <w:szCs w:val="21"/>
          <w:bdr w:val="none" w:sz="0" w:space="0" w:color="auto" w:frame="1"/>
        </w:rPr>
        <w:t>.每次安装完成后，投入使用前；</w:t>
      </w:r>
    </w:p>
    <w:p w14:paraId="2BF1A9E7"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2</w:t>
      </w:r>
      <w:r w:rsidRPr="00557C7A">
        <w:rPr>
          <w:rFonts w:ascii="宋体" w:eastAsia="宋体" w:hAnsi="宋体" w:cs="宋体" w:hint="eastAsia"/>
          <w:snapToGrid/>
          <w:sz w:val="21"/>
          <w:szCs w:val="21"/>
          <w:bdr w:val="none" w:sz="0" w:space="0" w:color="auto" w:frame="1"/>
        </w:rPr>
        <w:t>.</w:t>
      </w:r>
      <w:r w:rsidRPr="00DA41F9">
        <w:rPr>
          <w:rFonts w:ascii="宋体" w:eastAsia="宋体" w:hAnsi="宋体" w:cs="宋体" w:hint="eastAsia"/>
          <w:snapToGrid/>
          <w:color w:val="FF0000"/>
          <w:sz w:val="21"/>
          <w:szCs w:val="21"/>
          <w:bdr w:val="none" w:sz="0" w:space="0" w:color="auto" w:frame="1"/>
        </w:rPr>
        <w:t>现场安装完成第一次附着后</w:t>
      </w:r>
      <w:r w:rsidRPr="00557C7A">
        <w:rPr>
          <w:rFonts w:ascii="宋体" w:eastAsia="宋体" w:hAnsi="宋体" w:cs="宋体" w:hint="eastAsia"/>
          <w:snapToGrid/>
          <w:sz w:val="21"/>
          <w:szCs w:val="21"/>
          <w:bdr w:val="none" w:sz="0" w:space="0" w:color="auto" w:frame="1"/>
        </w:rPr>
        <w:t>；</w:t>
      </w:r>
    </w:p>
    <w:p w14:paraId="710FE047"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3</w:t>
      </w:r>
      <w:r w:rsidRPr="00557C7A">
        <w:rPr>
          <w:rFonts w:ascii="宋体" w:eastAsia="宋体" w:hAnsi="宋体" w:cs="宋体" w:hint="eastAsia"/>
          <w:snapToGrid/>
          <w:sz w:val="21"/>
          <w:szCs w:val="21"/>
          <w:bdr w:val="none" w:sz="0" w:space="0" w:color="auto" w:frame="1"/>
        </w:rPr>
        <w:t>.</w:t>
      </w:r>
      <w:r w:rsidRPr="00DA41F9">
        <w:rPr>
          <w:rFonts w:ascii="宋体" w:eastAsia="宋体" w:hAnsi="宋体" w:cs="宋体" w:hint="eastAsia"/>
          <w:snapToGrid/>
          <w:color w:val="FF0000"/>
          <w:sz w:val="21"/>
          <w:szCs w:val="21"/>
          <w:bdr w:val="none" w:sz="0" w:space="0" w:color="auto" w:frame="1"/>
        </w:rPr>
        <w:t>距上次检验检测时间满一年时</w:t>
      </w:r>
      <w:r w:rsidRPr="00557C7A">
        <w:rPr>
          <w:rFonts w:ascii="宋体" w:eastAsia="宋体" w:hAnsi="宋体" w:cs="宋体" w:hint="eastAsia"/>
          <w:snapToGrid/>
          <w:sz w:val="21"/>
          <w:szCs w:val="21"/>
          <w:bdr w:val="none" w:sz="0" w:space="0" w:color="auto" w:frame="1"/>
        </w:rPr>
        <w:t>；</w:t>
      </w:r>
    </w:p>
    <w:p w14:paraId="091BEA13"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4</w:t>
      </w:r>
      <w:r w:rsidRPr="00557C7A">
        <w:rPr>
          <w:rFonts w:ascii="宋体" w:eastAsia="宋体" w:hAnsi="宋体" w:cs="宋体" w:hint="eastAsia"/>
          <w:snapToGrid/>
          <w:sz w:val="21"/>
          <w:szCs w:val="21"/>
          <w:bdr w:val="none" w:sz="0" w:space="0" w:color="auto" w:frame="1"/>
        </w:rPr>
        <w:t>.</w:t>
      </w:r>
      <w:r w:rsidRPr="00DA41F9">
        <w:rPr>
          <w:rFonts w:ascii="宋体" w:eastAsia="宋体" w:hAnsi="宋体" w:cs="宋体" w:hint="eastAsia"/>
          <w:snapToGrid/>
          <w:color w:val="FF0000"/>
          <w:sz w:val="21"/>
          <w:szCs w:val="21"/>
          <w:bdr w:val="none" w:sz="0" w:space="0" w:color="auto" w:frame="1"/>
        </w:rPr>
        <w:t>停工闲置时间满</w:t>
      </w:r>
      <w:r w:rsidRPr="00DA41F9">
        <w:rPr>
          <w:rFonts w:ascii="宋体" w:eastAsia="宋体" w:hAnsi="宋体"/>
          <w:snapToGrid/>
          <w:color w:val="FF0000"/>
          <w:sz w:val="21"/>
          <w:szCs w:val="21"/>
          <w:bdr w:val="none" w:sz="0" w:space="0" w:color="auto" w:frame="1"/>
        </w:rPr>
        <w:t>90</w:t>
      </w:r>
      <w:r w:rsidRPr="00DA41F9">
        <w:rPr>
          <w:rFonts w:ascii="宋体" w:eastAsia="宋体" w:hAnsi="宋体" w:cs="宋体" w:hint="eastAsia"/>
          <w:snapToGrid/>
          <w:color w:val="FF0000"/>
          <w:sz w:val="21"/>
          <w:szCs w:val="21"/>
          <w:bdr w:val="none" w:sz="0" w:space="0" w:color="auto" w:frame="1"/>
        </w:rPr>
        <w:t>天，重新恢复使用时</w:t>
      </w:r>
      <w:r w:rsidRPr="00557C7A">
        <w:rPr>
          <w:rFonts w:ascii="宋体" w:eastAsia="宋体" w:hAnsi="宋体" w:cs="宋体" w:hint="eastAsia"/>
          <w:snapToGrid/>
          <w:sz w:val="21"/>
          <w:szCs w:val="21"/>
          <w:bdr w:val="none" w:sz="0" w:space="0" w:color="auto" w:frame="1"/>
        </w:rPr>
        <w:t>；</w:t>
      </w:r>
    </w:p>
    <w:p w14:paraId="0EEF8C22"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snapToGrid/>
          <w:sz w:val="21"/>
          <w:szCs w:val="21"/>
          <w:bdr w:val="none" w:sz="0" w:space="0" w:color="auto" w:frame="1"/>
        </w:rPr>
        <w:t>5</w:t>
      </w:r>
      <w:r w:rsidRPr="00557C7A">
        <w:rPr>
          <w:rFonts w:ascii="宋体" w:eastAsia="宋体" w:hAnsi="宋体" w:cs="宋体" w:hint="eastAsia"/>
          <w:snapToGrid/>
          <w:sz w:val="21"/>
          <w:szCs w:val="21"/>
          <w:bdr w:val="none" w:sz="0" w:space="0" w:color="auto" w:frame="1"/>
        </w:rPr>
        <w:t>.遭受自然灾害或发生安全事故，可能使结构或机构以及安全防护装置遭受损害的。</w:t>
      </w:r>
    </w:p>
    <w:p w14:paraId="16DFB4CB" w14:textId="2BFF478C"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施工升降机现场安装使用完成最后一次附着、顶升加节时，或出现</w:t>
      </w:r>
      <w:r w:rsidRPr="003A7E5F">
        <w:rPr>
          <w:rFonts w:ascii="宋体" w:eastAsia="宋体" w:hAnsi="宋体" w:cs="宋体" w:hint="eastAsia"/>
          <w:snapToGrid/>
          <w:sz w:val="21"/>
          <w:szCs w:val="21"/>
          <w:bdr w:val="none" w:sz="0" w:space="0" w:color="auto" w:frame="1"/>
        </w:rPr>
        <w:t>上</w:t>
      </w:r>
      <w:r w:rsidRPr="003A7E5F">
        <w:rPr>
          <w:rFonts w:ascii="宋体" w:eastAsia="宋体" w:hAnsi="宋体" w:cs="宋体" w:hint="eastAsia"/>
          <w:snapToGrid/>
          <w:color w:val="000000" w:themeColor="text1"/>
          <w:sz w:val="21"/>
          <w:szCs w:val="21"/>
          <w:bdr w:val="none" w:sz="0" w:space="0" w:color="auto" w:frame="1"/>
        </w:rPr>
        <w:t>述</w:t>
      </w:r>
      <w:r w:rsidRPr="003A7E5F">
        <w:rPr>
          <w:rFonts w:ascii="宋体" w:eastAsia="宋体" w:hAnsi="宋体" w:cs="宋体" w:hint="eastAsia"/>
          <w:snapToGrid/>
          <w:color w:val="000000" w:themeColor="text1"/>
          <w:sz w:val="21"/>
          <w:szCs w:val="21"/>
        </w:rPr>
        <w:t>1</w:t>
      </w:r>
      <w:r w:rsidRPr="003A7E5F">
        <w:rPr>
          <w:rFonts w:ascii="宋体" w:eastAsia="宋体" w:hAnsi="宋体" w:cs="宋体" w:hint="eastAsia"/>
          <w:snapToGrid/>
          <w:color w:val="000000" w:themeColor="text1"/>
          <w:sz w:val="21"/>
          <w:szCs w:val="21"/>
          <w:bdr w:val="none" w:sz="0" w:space="0" w:color="auto" w:frame="1"/>
        </w:rPr>
        <w:t>、</w:t>
      </w:r>
      <w:r w:rsidRPr="003A7E5F">
        <w:rPr>
          <w:rFonts w:ascii="宋体" w:eastAsia="宋体" w:hAnsi="宋体" w:cs="宋体" w:hint="eastAsia"/>
          <w:snapToGrid/>
          <w:color w:val="000000" w:themeColor="text1"/>
          <w:sz w:val="21"/>
          <w:szCs w:val="21"/>
        </w:rPr>
        <w:t>3</w:t>
      </w:r>
      <w:r w:rsidRPr="003A7E5F">
        <w:rPr>
          <w:rFonts w:ascii="宋体" w:eastAsia="宋体" w:hAnsi="宋体" w:cs="宋体" w:hint="eastAsia"/>
          <w:snapToGrid/>
          <w:color w:val="000000" w:themeColor="text1"/>
          <w:sz w:val="21"/>
          <w:szCs w:val="21"/>
          <w:bdr w:val="none" w:sz="0" w:space="0" w:color="auto" w:frame="1"/>
        </w:rPr>
        <w:t>、</w:t>
      </w:r>
      <w:r w:rsidRPr="00557C7A">
        <w:rPr>
          <w:rFonts w:ascii="宋体" w:eastAsia="宋体" w:hAnsi="宋体" w:cs="宋体" w:hint="eastAsia"/>
          <w:snapToGrid/>
          <w:sz w:val="21"/>
          <w:szCs w:val="21"/>
        </w:rPr>
        <w:t>4</w:t>
      </w:r>
      <w:r w:rsidRP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rPr>
        <w:t>5</w:t>
      </w:r>
      <w:r w:rsidRPr="00557C7A">
        <w:rPr>
          <w:rFonts w:ascii="宋体" w:eastAsia="宋体" w:hAnsi="宋体" w:cs="宋体" w:hint="eastAsia"/>
          <w:snapToGrid/>
          <w:sz w:val="21"/>
          <w:szCs w:val="21"/>
          <w:bdr w:val="none" w:sz="0" w:space="0" w:color="auto" w:frame="1"/>
        </w:rPr>
        <w:t>情况之一时，应进行检验检测。</w:t>
      </w:r>
      <w:r w:rsidRPr="00055F0F">
        <w:rPr>
          <w:rFonts w:ascii="宋体" w:eastAsia="宋体" w:hAnsi="宋体" w:cs="宋体" w:hint="eastAsia"/>
          <w:snapToGrid/>
          <w:color w:val="FF0000"/>
          <w:sz w:val="21"/>
          <w:szCs w:val="21"/>
          <w:bdr w:val="none" w:sz="0" w:space="0" w:color="auto" w:frame="1"/>
        </w:rPr>
        <w:t>物料提升机安装使用高度</w:t>
      </w:r>
      <w:r w:rsidRPr="00055F0F">
        <w:rPr>
          <w:rFonts w:ascii="宋体" w:eastAsia="宋体" w:hAnsi="宋体" w:cs="宋体" w:hint="eastAsia"/>
          <w:i/>
          <w:iCs/>
          <w:snapToGrid/>
          <w:color w:val="FF0000"/>
          <w:sz w:val="21"/>
          <w:szCs w:val="21"/>
          <w:highlight w:val="yellow"/>
          <w:bdr w:val="none" w:sz="0" w:space="0" w:color="auto" w:frame="1"/>
        </w:rPr>
        <w:t>不宜超过</w:t>
      </w:r>
      <w:r w:rsidRPr="00055F0F">
        <w:rPr>
          <w:rFonts w:ascii="宋体" w:eastAsia="宋体" w:hAnsi="宋体" w:cs="宋体" w:hint="eastAsia"/>
          <w:i/>
          <w:iCs/>
          <w:snapToGrid/>
          <w:color w:val="FF0000"/>
          <w:sz w:val="21"/>
          <w:szCs w:val="21"/>
          <w:highlight w:val="yellow"/>
        </w:rPr>
        <w:t>30</w:t>
      </w:r>
      <w:r w:rsidRPr="00055F0F">
        <w:rPr>
          <w:rFonts w:ascii="宋体" w:eastAsia="宋体" w:hAnsi="宋体" w:cs="宋体" w:hint="eastAsia"/>
          <w:i/>
          <w:iCs/>
          <w:snapToGrid/>
          <w:color w:val="FF0000"/>
          <w:sz w:val="21"/>
          <w:szCs w:val="21"/>
          <w:highlight w:val="yellow"/>
          <w:bdr w:val="none" w:sz="0" w:space="0" w:color="auto" w:frame="1"/>
        </w:rPr>
        <w:t>米</w:t>
      </w:r>
      <w:r w:rsidRPr="00557C7A">
        <w:rPr>
          <w:rFonts w:ascii="宋体" w:eastAsia="宋体" w:hAnsi="宋体" w:cs="宋体" w:hint="eastAsia"/>
          <w:snapToGrid/>
          <w:sz w:val="21"/>
          <w:szCs w:val="21"/>
          <w:bdr w:val="none" w:sz="0" w:space="0" w:color="auto" w:frame="1"/>
        </w:rPr>
        <w:t>，出现</w:t>
      </w:r>
      <w:r w:rsidRPr="003A7E5F">
        <w:rPr>
          <w:rFonts w:ascii="宋体" w:eastAsia="宋体" w:hAnsi="宋体" w:cs="宋体" w:hint="eastAsia"/>
          <w:snapToGrid/>
          <w:color w:val="000000" w:themeColor="text1"/>
          <w:sz w:val="21"/>
          <w:szCs w:val="21"/>
          <w:bdr w:val="none" w:sz="0" w:space="0" w:color="auto" w:frame="1"/>
        </w:rPr>
        <w:t>上述1、3、4、5情</w:t>
      </w:r>
      <w:r w:rsidRPr="00557C7A">
        <w:rPr>
          <w:rFonts w:ascii="宋体" w:eastAsia="宋体" w:hAnsi="宋体" w:cs="宋体" w:hint="eastAsia"/>
          <w:snapToGrid/>
          <w:sz w:val="21"/>
          <w:szCs w:val="21"/>
          <w:bdr w:val="none" w:sz="0" w:space="0" w:color="auto" w:frame="1"/>
        </w:rPr>
        <w:t>况之一时，应进行检验检测。</w:t>
      </w:r>
    </w:p>
    <w:p w14:paraId="1F278B51"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四、加强安装、拆卸、顶升、附着涉及作业人员的安全管理</w:t>
      </w:r>
    </w:p>
    <w:p w14:paraId="4B186569" w14:textId="41F54B22" w:rsidR="00314430" w:rsidRPr="00557C7A"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一</w:t>
      </w:r>
      <w:r>
        <w:rPr>
          <w:rFonts w:ascii="宋体" w:eastAsia="宋体" w:hAnsi="宋体" w:cs="宋体" w:hint="eastAsia"/>
          <w:snapToGrid/>
          <w:sz w:val="21"/>
          <w:szCs w:val="21"/>
          <w:bdr w:val="none" w:sz="0" w:space="0" w:color="auto" w:frame="1"/>
        </w:rPr>
        <w:t>)</w:t>
      </w:r>
      <w:r w:rsidR="00314430" w:rsidRPr="00557C7A">
        <w:rPr>
          <w:rFonts w:ascii="宋体" w:eastAsia="宋体" w:hAnsi="宋体" w:cs="宋体" w:hint="eastAsia"/>
          <w:snapToGrid/>
          <w:sz w:val="21"/>
          <w:szCs w:val="21"/>
          <w:bdr w:val="none" w:sz="0" w:space="0" w:color="auto" w:frame="1"/>
        </w:rPr>
        <w:t>人员配备查询。安装、拆卸、顶升、附着作业过程中，应按建筑起重机械型号和使用说明书要求配备专业技术人员、专职安全生产管理人员和特种作业人员。</w:t>
      </w:r>
      <w:r w:rsidR="00314430" w:rsidRPr="00055F0F">
        <w:rPr>
          <w:rFonts w:ascii="宋体" w:eastAsia="宋体" w:hAnsi="宋体" w:cs="宋体" w:hint="eastAsia"/>
          <w:snapToGrid/>
          <w:color w:val="FF0000"/>
          <w:sz w:val="21"/>
          <w:szCs w:val="21"/>
          <w:bdr w:val="none" w:sz="0" w:space="0" w:color="auto" w:frame="1"/>
        </w:rPr>
        <w:t>建筑施工特种作业人员证件应可在“全国工程质量安全监管信息平台公共服务门户”中查询到的有效证件。</w:t>
      </w:r>
    </w:p>
    <w:p w14:paraId="01F755D3" w14:textId="422E11D5" w:rsidR="00314430" w:rsidRPr="00000CCB" w:rsidRDefault="00557C7A" w:rsidP="00184FF4">
      <w:pPr>
        <w:widowControl/>
        <w:shd w:val="clear" w:color="auto" w:fill="FFFFFF"/>
        <w:autoSpaceDE/>
        <w:autoSpaceDN/>
        <w:adjustRightInd w:val="0"/>
        <w:spacing w:line="280" w:lineRule="exact"/>
        <w:ind w:firstLineChars="200" w:firstLine="410"/>
        <w:rPr>
          <w:rFonts w:ascii="宋体" w:eastAsia="宋体" w:hAnsi="宋体" w:cs="宋体"/>
          <w:b/>
          <w:bCs/>
          <w:snapToGrid/>
          <w:color w:val="000000" w:themeColor="text1"/>
          <w:sz w:val="21"/>
          <w:szCs w:val="21"/>
        </w:rPr>
      </w:pP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二</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配备具体要求。塔机安装、拆卸、顶升、附着作业，安装单位应当在施工现场配置现场负责人</w:t>
      </w:r>
      <w:r w:rsidR="00314430" w:rsidRPr="00055F0F">
        <w:rPr>
          <w:rFonts w:ascii="宋体" w:eastAsia="宋体" w:hAnsi="宋体" w:cs="宋体" w:hint="eastAsia"/>
          <w:snapToGrid/>
          <w:color w:val="FF0000"/>
          <w:sz w:val="21"/>
          <w:szCs w:val="21"/>
        </w:rPr>
        <w:t>1</w:t>
      </w:r>
      <w:r w:rsidR="00314430" w:rsidRPr="00055F0F">
        <w:rPr>
          <w:rFonts w:ascii="宋体" w:eastAsia="宋体" w:hAnsi="宋体" w:cs="宋体" w:hint="eastAsia"/>
          <w:snapToGrid/>
          <w:color w:val="FF0000"/>
          <w:sz w:val="21"/>
          <w:szCs w:val="21"/>
          <w:bdr w:val="none" w:sz="0" w:space="0" w:color="auto" w:frame="1"/>
        </w:rPr>
        <w:t>人</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可由特种作业人员兼任</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、专职安全生产管理人员</w:t>
      </w:r>
      <w:r w:rsidR="00314430" w:rsidRPr="00055F0F">
        <w:rPr>
          <w:rFonts w:ascii="宋体" w:eastAsia="宋体" w:hAnsi="宋体" w:cs="宋体" w:hint="eastAsia"/>
          <w:snapToGrid/>
          <w:color w:val="FF0000"/>
          <w:sz w:val="21"/>
          <w:szCs w:val="21"/>
        </w:rPr>
        <w:t>1</w:t>
      </w:r>
      <w:r w:rsidR="00314430" w:rsidRPr="00055F0F">
        <w:rPr>
          <w:rFonts w:ascii="宋体" w:eastAsia="宋体" w:hAnsi="宋体" w:cs="宋体" w:hint="eastAsia"/>
          <w:snapToGrid/>
          <w:color w:val="FF0000"/>
          <w:sz w:val="21"/>
          <w:szCs w:val="21"/>
          <w:bdr w:val="none" w:sz="0" w:space="0" w:color="auto" w:frame="1"/>
        </w:rPr>
        <w:t>人、技术负责人1人</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可由除专职安全员以外持专业技术证书的人员兼任</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、塔机安装拆卸工不少于4人、建筑起重信号司索工1人、塔式起重机司机1人，建筑电工1人</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可由以上除专职安全员以外的持建筑电工证书的人员兼任</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；施工升降机</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含物料提升机</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安装、加节、拆卸作业，安装拆卸单位应当在施工现场配置现场负责人1人</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可由特种作业人员兼任</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、专职安全生产管理人员1人、技术负责人1人</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可由除专职安全员以外持专业技术证书的人员兼任</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、升降机安装拆卸工不少于</w:t>
      </w:r>
      <w:r w:rsidR="00314430" w:rsidRPr="00055F0F">
        <w:rPr>
          <w:rFonts w:ascii="宋体" w:eastAsia="宋体" w:hAnsi="宋体" w:cs="宋体" w:hint="eastAsia"/>
          <w:snapToGrid/>
          <w:color w:val="FF0000"/>
          <w:sz w:val="21"/>
          <w:szCs w:val="21"/>
        </w:rPr>
        <w:t>3</w:t>
      </w:r>
      <w:r w:rsidR="00314430" w:rsidRPr="00055F0F">
        <w:rPr>
          <w:rFonts w:ascii="宋体" w:eastAsia="宋体" w:hAnsi="宋体" w:cs="宋体" w:hint="eastAsia"/>
          <w:snapToGrid/>
          <w:color w:val="FF0000"/>
          <w:sz w:val="21"/>
          <w:szCs w:val="21"/>
          <w:bdr w:val="none" w:sz="0" w:space="0" w:color="auto" w:frame="1"/>
        </w:rPr>
        <w:t>人、建筑起重信号司索工</w:t>
      </w:r>
      <w:r w:rsidR="00314430" w:rsidRPr="00055F0F">
        <w:rPr>
          <w:rFonts w:ascii="宋体" w:eastAsia="宋体" w:hAnsi="宋体" w:cs="宋体" w:hint="eastAsia"/>
          <w:snapToGrid/>
          <w:color w:val="FF0000"/>
          <w:sz w:val="21"/>
          <w:szCs w:val="21"/>
        </w:rPr>
        <w:t>1</w:t>
      </w:r>
      <w:r w:rsidR="00314430" w:rsidRPr="00055F0F">
        <w:rPr>
          <w:rFonts w:ascii="宋体" w:eastAsia="宋体" w:hAnsi="宋体" w:cs="宋体" w:hint="eastAsia"/>
          <w:snapToGrid/>
          <w:color w:val="FF0000"/>
          <w:sz w:val="21"/>
          <w:szCs w:val="21"/>
          <w:bdr w:val="none" w:sz="0" w:space="0" w:color="auto" w:frame="1"/>
        </w:rPr>
        <w:t>人、施工升降机/物料提升机司机</w:t>
      </w:r>
      <w:r w:rsidR="00314430" w:rsidRPr="00055F0F">
        <w:rPr>
          <w:rFonts w:ascii="宋体" w:eastAsia="宋体" w:hAnsi="宋体" w:cs="宋体" w:hint="eastAsia"/>
          <w:snapToGrid/>
          <w:color w:val="FF0000"/>
          <w:sz w:val="21"/>
          <w:szCs w:val="21"/>
        </w:rPr>
        <w:t>1</w:t>
      </w:r>
      <w:r w:rsidR="00314430" w:rsidRPr="00055F0F">
        <w:rPr>
          <w:rFonts w:ascii="宋体" w:eastAsia="宋体" w:hAnsi="宋体" w:cs="宋体" w:hint="eastAsia"/>
          <w:snapToGrid/>
          <w:color w:val="FF0000"/>
          <w:sz w:val="21"/>
          <w:szCs w:val="21"/>
          <w:bdr w:val="none" w:sz="0" w:space="0" w:color="auto" w:frame="1"/>
        </w:rPr>
        <w:t>人</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可由以上除专职安全员以外的持相应司机证书的人员兼任</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，建筑电工</w:t>
      </w:r>
      <w:r w:rsidR="00314430" w:rsidRPr="00055F0F">
        <w:rPr>
          <w:rFonts w:ascii="宋体" w:eastAsia="宋体" w:hAnsi="宋体" w:cs="宋体" w:hint="eastAsia"/>
          <w:snapToGrid/>
          <w:color w:val="FF0000"/>
          <w:sz w:val="21"/>
          <w:szCs w:val="21"/>
        </w:rPr>
        <w:t>1</w:t>
      </w:r>
      <w:r w:rsidR="00314430" w:rsidRPr="00055F0F">
        <w:rPr>
          <w:rFonts w:ascii="宋体" w:eastAsia="宋体" w:hAnsi="宋体" w:cs="宋体" w:hint="eastAsia"/>
          <w:snapToGrid/>
          <w:color w:val="FF0000"/>
          <w:sz w:val="21"/>
          <w:szCs w:val="21"/>
          <w:bdr w:val="none" w:sz="0" w:space="0" w:color="auto" w:frame="1"/>
        </w:rPr>
        <w:t>人</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可由以上除专职安全员以外的持建筑电工证书的人员兼任</w:t>
      </w:r>
      <w:r w:rsidRPr="00055F0F">
        <w:rPr>
          <w:rFonts w:ascii="宋体" w:eastAsia="宋体" w:hAnsi="宋体" w:cs="宋体" w:hint="eastAsia"/>
          <w:snapToGrid/>
          <w:color w:val="FF0000"/>
          <w:sz w:val="21"/>
          <w:szCs w:val="21"/>
          <w:bdr w:val="none" w:sz="0" w:space="0" w:color="auto" w:frame="1"/>
        </w:rPr>
        <w:t>)</w:t>
      </w:r>
      <w:r w:rsidR="00314430" w:rsidRPr="00055F0F">
        <w:rPr>
          <w:rFonts w:ascii="宋体" w:eastAsia="宋体" w:hAnsi="宋体" w:cs="宋体" w:hint="eastAsia"/>
          <w:snapToGrid/>
          <w:color w:val="FF0000"/>
          <w:sz w:val="21"/>
          <w:szCs w:val="21"/>
          <w:bdr w:val="none" w:sz="0" w:space="0" w:color="auto" w:frame="1"/>
        </w:rPr>
        <w:t>。对建筑起重机械说明书中有明确人员配置要求的，可按说明书要求配置。</w:t>
      </w:r>
      <w:r w:rsidR="00000CCB" w:rsidRPr="00000CCB">
        <w:rPr>
          <w:rFonts w:ascii="宋体" w:eastAsia="宋体" w:hAnsi="宋体" w:cs="宋体" w:hint="eastAsia"/>
          <w:b/>
          <w:bCs/>
          <w:snapToGrid/>
          <w:color w:val="000000" w:themeColor="text1"/>
          <w:sz w:val="21"/>
          <w:szCs w:val="21"/>
          <w:bdr w:val="none" w:sz="0" w:space="0" w:color="auto" w:frame="1"/>
        </w:rPr>
        <w:t>(汽吊司机?)</w:t>
      </w:r>
    </w:p>
    <w:p w14:paraId="08A4299E" w14:textId="77777777"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3F482C">
        <w:rPr>
          <w:rFonts w:ascii="宋体" w:eastAsia="宋体" w:hAnsi="宋体" w:cs="宋体" w:hint="eastAsia"/>
          <w:snapToGrid/>
          <w:sz w:val="21"/>
          <w:szCs w:val="21"/>
          <w:bdr w:val="none" w:sz="0" w:space="0" w:color="auto" w:frame="1"/>
        </w:rPr>
        <w:t>五、加强安装、拆卸、顶升、附着过程安全监督管理</w:t>
      </w:r>
    </w:p>
    <w:p w14:paraId="1CDD3B17" w14:textId="7D1180E4"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各地建设行政主管部门</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工程安全监督机构</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和建设、施工、监理、检验检测单位要充分运用“江苏省建筑施工安全管理系统”，强化建筑起重机械的日常动态管理。加强对在建工程建筑起重机械安装拆卸作业、使用过程的监督检查，重点检查安装拆卸方案编制、审批、论证、作业前安全交底和条件验收、特种作业人员持证上岗、管理人员在岗履职、监督检验和日常维保情况等情况。鼓励施工</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总承包</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单位、安装单位利用其它信息化、智能化手段实时监测建筑起重机械的安装、拆卸、顶升、附着作业。</w:t>
      </w:r>
    </w:p>
    <w:p w14:paraId="6E309DA9" w14:textId="347D0592" w:rsidR="00314430" w:rsidRPr="00557C7A" w:rsidRDefault="00314430" w:rsidP="00184FF4">
      <w:pPr>
        <w:widowControl/>
        <w:shd w:val="clear" w:color="auto" w:fill="FFFFFF"/>
        <w:autoSpaceDE/>
        <w:autoSpaceDN/>
        <w:adjustRightInd w:val="0"/>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各地建设行政主管部门</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工程安全监督机构</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要加强建筑起重机械的专项检查，可采取邀请专家或购买第三方服务的方式，抽查起重机械安全运行情况和相关参建各方的履职情况，必要时可实施监督抽检。要对照《房屋市政工程生产安全重大事故隐患判定标准</w:t>
      </w:r>
      <w:r w:rsidR="00557C7A">
        <w:rPr>
          <w:rFonts w:ascii="宋体" w:eastAsia="宋体" w:hAnsi="宋体" w:cs="宋体" w:hint="eastAsia"/>
          <w:snapToGrid/>
          <w:sz w:val="21"/>
          <w:szCs w:val="21"/>
          <w:bdr w:val="none" w:sz="0" w:space="0" w:color="auto" w:frame="1"/>
        </w:rPr>
        <w:t>(</w:t>
      </w:r>
      <w:r w:rsidRPr="00557C7A">
        <w:rPr>
          <w:rFonts w:ascii="宋体" w:eastAsia="宋体" w:hAnsi="宋体"/>
          <w:snapToGrid/>
          <w:sz w:val="21"/>
          <w:szCs w:val="21"/>
          <w:bdr w:val="none" w:sz="0" w:space="0" w:color="auto" w:frame="1"/>
        </w:rPr>
        <w:t>2022</w:t>
      </w:r>
      <w:r w:rsidRPr="00557C7A">
        <w:rPr>
          <w:rFonts w:ascii="宋体" w:eastAsia="宋体" w:hAnsi="宋体" w:cs="宋体" w:hint="eastAsia"/>
          <w:snapToGrid/>
          <w:sz w:val="21"/>
          <w:szCs w:val="21"/>
          <w:bdr w:val="none" w:sz="0" w:space="0" w:color="auto" w:frame="1"/>
        </w:rPr>
        <w:t>版</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》，发现并及时处置建筑起重机械管理过程中的重大隐患。对涉及建筑起重机械重大事故隐患要进行挂牌督办，逐项跟踪整改落实。</w:t>
      </w:r>
    </w:p>
    <w:p w14:paraId="5A1D55D1" w14:textId="77777777" w:rsidR="00314430" w:rsidRPr="00557C7A" w:rsidRDefault="00314430" w:rsidP="00184FF4">
      <w:pPr>
        <w:widowControl/>
        <w:shd w:val="clear" w:color="auto" w:fill="FFFFFF"/>
        <w:autoSpaceDE/>
        <w:autoSpaceDN/>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附件：</w:t>
      </w:r>
    </w:p>
    <w:p w14:paraId="32720712" w14:textId="77777777" w:rsidR="00314430" w:rsidRPr="00557C7A" w:rsidRDefault="00314430" w:rsidP="00184FF4">
      <w:pPr>
        <w:widowControl/>
        <w:shd w:val="clear" w:color="auto" w:fill="FFFFFF"/>
        <w:autoSpaceDE/>
        <w:autoSpaceDN/>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1</w:t>
      </w:r>
      <w:r w:rsidRPr="00557C7A">
        <w:rPr>
          <w:rFonts w:ascii="宋体" w:eastAsia="宋体" w:hAnsi="宋体" w:cs="宋体" w:hint="eastAsia"/>
          <w:snapToGrid/>
          <w:sz w:val="21"/>
          <w:szCs w:val="21"/>
          <w:bdr w:val="none" w:sz="0" w:space="0" w:color="auto" w:frame="1"/>
        </w:rPr>
        <w:t>.塔机定位作业环境检查表</w:t>
      </w:r>
    </w:p>
    <w:p w14:paraId="5B8616B4" w14:textId="59FA82A9" w:rsidR="00314430" w:rsidRPr="00557C7A" w:rsidRDefault="00314430" w:rsidP="00184FF4">
      <w:pPr>
        <w:widowControl/>
        <w:shd w:val="clear" w:color="auto" w:fill="FFFFFF"/>
        <w:autoSpaceDE/>
        <w:autoSpaceDN/>
        <w:spacing w:line="280" w:lineRule="exact"/>
        <w:ind w:firstLineChars="200" w:firstLine="410"/>
        <w:rPr>
          <w:rFonts w:ascii="宋体" w:eastAsia="宋体" w:hAnsi="宋体" w:cs="宋体"/>
          <w:snapToGrid/>
          <w:sz w:val="21"/>
          <w:szCs w:val="21"/>
        </w:rPr>
      </w:pPr>
      <w:r w:rsidRPr="00557C7A">
        <w:rPr>
          <w:rFonts w:ascii="宋体" w:eastAsia="宋体" w:hAnsi="宋体" w:cs="宋体" w:hint="eastAsia"/>
          <w:snapToGrid/>
          <w:sz w:val="21"/>
          <w:szCs w:val="21"/>
        </w:rPr>
        <w:t>2</w:t>
      </w:r>
      <w:r w:rsidRPr="00557C7A">
        <w:rPr>
          <w:rFonts w:ascii="宋体" w:eastAsia="宋体" w:hAnsi="宋体" w:cs="宋体" w:hint="eastAsia"/>
          <w:snapToGrid/>
          <w:sz w:val="21"/>
          <w:szCs w:val="21"/>
          <w:bdr w:val="none" w:sz="0" w:space="0" w:color="auto" w:frame="1"/>
        </w:rPr>
        <w:t>.过渡节</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转换节</w:t>
      </w:r>
      <w:r w:rsidR="00557C7A">
        <w:rPr>
          <w:rFonts w:ascii="宋体" w:eastAsia="宋体" w:hAnsi="宋体" w:cs="宋体" w:hint="eastAsia"/>
          <w:snapToGrid/>
          <w:sz w:val="21"/>
          <w:szCs w:val="21"/>
          <w:bdr w:val="none" w:sz="0" w:space="0" w:color="auto" w:frame="1"/>
        </w:rPr>
        <w:t>)</w:t>
      </w:r>
      <w:r w:rsidRPr="00557C7A">
        <w:rPr>
          <w:rFonts w:ascii="宋体" w:eastAsia="宋体" w:hAnsi="宋体" w:cs="宋体" w:hint="eastAsia"/>
          <w:snapToGrid/>
          <w:sz w:val="21"/>
          <w:szCs w:val="21"/>
          <w:bdr w:val="none" w:sz="0" w:space="0" w:color="auto" w:frame="1"/>
        </w:rPr>
        <w:t>安装验收表</w:t>
      </w:r>
    </w:p>
    <w:p w14:paraId="4221D713" w14:textId="4AEDFD04" w:rsidR="00314430" w:rsidRPr="00557C7A" w:rsidRDefault="00000000" w:rsidP="00184FF4">
      <w:pPr>
        <w:widowControl/>
        <w:shd w:val="clear" w:color="auto" w:fill="FFFFFF"/>
        <w:autoSpaceDE/>
        <w:autoSpaceDN/>
        <w:spacing w:line="280" w:lineRule="exact"/>
        <w:ind w:firstLineChars="200" w:firstLine="630"/>
        <w:rPr>
          <w:rFonts w:ascii="宋体" w:eastAsia="宋体" w:hAnsi="宋体" w:cs="宋体"/>
          <w:snapToGrid/>
          <w:sz w:val="21"/>
          <w:szCs w:val="21"/>
        </w:rPr>
      </w:pPr>
      <w:hyperlink r:id="rId7" w:history="1">
        <w:r w:rsidR="00314430" w:rsidRPr="00557C7A">
          <w:rPr>
            <w:rFonts w:ascii="宋体" w:eastAsia="宋体" w:hAnsi="宋体" w:cs="宋体"/>
            <w:noProof/>
            <w:snapToGrid/>
            <w:sz w:val="21"/>
            <w:szCs w:val="21"/>
            <w:bdr w:val="none" w:sz="0" w:space="0" w:color="auto" w:frame="1"/>
          </w:rPr>
          <w:drawing>
            <wp:inline distT="0" distB="0" distL="0" distR="0" wp14:anchorId="4285CBD0" wp14:editId="21E8C35B">
              <wp:extent cx="152400" cy="152400"/>
              <wp:effectExtent l="0" t="0" r="0" b="0"/>
              <wp:docPr id="1" name="图片 1" descr="http://jsszfhcxjst.jiangsu.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sszfhcxjst.jiangsu.gov.cn/module/jslib/icons/wor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14430" w:rsidRPr="00557C7A">
          <w:rPr>
            <w:rFonts w:ascii="宋体" w:eastAsia="宋体" w:hAnsi="宋体" w:cs="宋体" w:hint="eastAsia"/>
            <w:snapToGrid/>
            <w:sz w:val="21"/>
            <w:szCs w:val="21"/>
            <w:u w:val="single"/>
            <w:bdr w:val="none" w:sz="0" w:space="0" w:color="auto" w:frame="1"/>
          </w:rPr>
          <w:t>附件下载-苏建质安</w:t>
        </w:r>
        <w:r w:rsidR="003F482C">
          <w:rPr>
            <w:rFonts w:ascii="宋体" w:eastAsia="宋体" w:hAnsi="宋体" w:cs="宋体" w:hint="eastAsia"/>
            <w:snapToGrid/>
            <w:sz w:val="21"/>
            <w:szCs w:val="21"/>
            <w:u w:val="single"/>
            <w:bdr w:val="none" w:sz="0" w:space="0" w:color="auto" w:frame="1"/>
          </w:rPr>
          <w:t>[</w:t>
        </w:r>
        <w:r w:rsidR="00314430" w:rsidRPr="00557C7A">
          <w:rPr>
            <w:rFonts w:ascii="宋体" w:eastAsia="宋体" w:hAnsi="宋体" w:cs="宋体" w:hint="eastAsia"/>
            <w:snapToGrid/>
            <w:sz w:val="21"/>
            <w:szCs w:val="21"/>
            <w:u w:val="single"/>
            <w:bdr w:val="none" w:sz="0" w:space="0" w:color="auto" w:frame="1"/>
          </w:rPr>
          <w:t>2023</w:t>
        </w:r>
        <w:r w:rsidR="003F482C">
          <w:rPr>
            <w:rFonts w:ascii="宋体" w:eastAsia="宋体" w:hAnsi="宋体" w:cs="宋体" w:hint="eastAsia"/>
            <w:snapToGrid/>
            <w:sz w:val="21"/>
            <w:szCs w:val="21"/>
            <w:u w:val="single"/>
            <w:bdr w:val="none" w:sz="0" w:space="0" w:color="auto" w:frame="1"/>
          </w:rPr>
          <w:t>]</w:t>
        </w:r>
        <w:r w:rsidR="00314430" w:rsidRPr="00557C7A">
          <w:rPr>
            <w:rFonts w:ascii="宋体" w:eastAsia="宋体" w:hAnsi="宋体" w:cs="宋体" w:hint="eastAsia"/>
            <w:snapToGrid/>
            <w:sz w:val="21"/>
            <w:szCs w:val="21"/>
            <w:u w:val="single"/>
            <w:bdr w:val="none" w:sz="0" w:space="0" w:color="auto" w:frame="1"/>
          </w:rPr>
          <w:t>17</w:t>
        </w:r>
        <w:r w:rsidR="007F7368">
          <w:rPr>
            <w:rFonts w:ascii="宋体" w:eastAsia="宋体" w:hAnsi="宋体" w:cs="宋体"/>
            <w:snapToGrid/>
            <w:sz w:val="21"/>
            <w:szCs w:val="21"/>
            <w:u w:val="single"/>
            <w:bdr w:val="none" w:sz="0" w:space="0" w:color="auto" w:frame="1"/>
          </w:rPr>
          <w:t>4</w:t>
        </w:r>
        <w:r w:rsidR="00314430" w:rsidRPr="00557C7A">
          <w:rPr>
            <w:rFonts w:ascii="宋体" w:eastAsia="宋体" w:hAnsi="宋体" w:cs="宋体" w:hint="eastAsia"/>
            <w:snapToGrid/>
            <w:sz w:val="21"/>
            <w:szCs w:val="21"/>
            <w:u w:val="single"/>
            <w:bdr w:val="none" w:sz="0" w:space="0" w:color="auto" w:frame="1"/>
          </w:rPr>
          <w:t>号.docx</w:t>
        </w:r>
      </w:hyperlink>
    </w:p>
    <w:p w14:paraId="1553A6AC" w14:textId="699D30FF" w:rsidR="00314430" w:rsidRPr="00557C7A" w:rsidRDefault="00314430" w:rsidP="00184FF4">
      <w:pPr>
        <w:widowControl/>
        <w:shd w:val="clear" w:color="auto" w:fill="FFFFFF"/>
        <w:autoSpaceDE/>
        <w:autoSpaceDN/>
        <w:spacing w:line="280" w:lineRule="exact"/>
        <w:ind w:firstLine="0"/>
        <w:jc w:val="right"/>
        <w:rPr>
          <w:rFonts w:ascii="宋体" w:eastAsia="宋体" w:hAnsi="宋体" w:cs="宋体"/>
          <w:snapToGrid/>
          <w:sz w:val="21"/>
          <w:szCs w:val="21"/>
        </w:rPr>
      </w:pPr>
      <w:r w:rsidRPr="00557C7A">
        <w:rPr>
          <w:rFonts w:ascii="宋体" w:eastAsia="宋体" w:hAnsi="宋体" w:cs="宋体" w:hint="eastAsia"/>
          <w:snapToGrid/>
          <w:sz w:val="21"/>
          <w:szCs w:val="21"/>
          <w:bdr w:val="none" w:sz="0" w:space="0" w:color="auto" w:frame="1"/>
        </w:rPr>
        <w:t>江苏省住房和城乡建设厅</w:t>
      </w:r>
    </w:p>
    <w:p w14:paraId="452DD991" w14:textId="77777777" w:rsidR="00314430" w:rsidRPr="00557C7A" w:rsidRDefault="00314430" w:rsidP="00184FF4">
      <w:pPr>
        <w:widowControl/>
        <w:shd w:val="clear" w:color="auto" w:fill="FFFFFF"/>
        <w:autoSpaceDE/>
        <w:autoSpaceDN/>
        <w:spacing w:line="280" w:lineRule="exact"/>
        <w:ind w:firstLine="0"/>
        <w:jc w:val="right"/>
        <w:rPr>
          <w:rFonts w:ascii="宋体" w:eastAsia="宋体" w:hAnsi="宋体" w:cs="宋体"/>
          <w:snapToGrid/>
          <w:sz w:val="21"/>
          <w:szCs w:val="21"/>
        </w:rPr>
      </w:pPr>
      <w:r w:rsidRPr="00557C7A">
        <w:rPr>
          <w:rFonts w:ascii="宋体" w:eastAsia="宋体" w:hAnsi="宋体" w:cs="宋体" w:hint="eastAsia"/>
          <w:snapToGrid/>
          <w:sz w:val="21"/>
          <w:szCs w:val="21"/>
        </w:rPr>
        <w:t>2023</w:t>
      </w:r>
      <w:r w:rsidRPr="00557C7A">
        <w:rPr>
          <w:rFonts w:ascii="宋体" w:eastAsia="宋体" w:hAnsi="宋体" w:cs="宋体" w:hint="eastAsia"/>
          <w:snapToGrid/>
          <w:sz w:val="21"/>
          <w:szCs w:val="21"/>
          <w:bdr w:val="none" w:sz="0" w:space="0" w:color="auto" w:frame="1"/>
        </w:rPr>
        <w:t>年</w:t>
      </w:r>
      <w:r w:rsidRPr="00557C7A">
        <w:rPr>
          <w:rFonts w:ascii="宋体" w:eastAsia="宋体" w:hAnsi="宋体" w:cs="宋体" w:hint="eastAsia"/>
          <w:snapToGrid/>
          <w:sz w:val="21"/>
          <w:szCs w:val="21"/>
        </w:rPr>
        <w:t>11</w:t>
      </w:r>
      <w:r w:rsidRPr="00557C7A">
        <w:rPr>
          <w:rFonts w:ascii="宋体" w:eastAsia="宋体" w:hAnsi="宋体" w:cs="宋体" w:hint="eastAsia"/>
          <w:snapToGrid/>
          <w:sz w:val="21"/>
          <w:szCs w:val="21"/>
          <w:bdr w:val="none" w:sz="0" w:space="0" w:color="auto" w:frame="1"/>
        </w:rPr>
        <w:t>月</w:t>
      </w:r>
      <w:r w:rsidRPr="00557C7A">
        <w:rPr>
          <w:rFonts w:ascii="宋体" w:eastAsia="宋体" w:hAnsi="宋体" w:cs="宋体" w:hint="eastAsia"/>
          <w:snapToGrid/>
          <w:sz w:val="21"/>
          <w:szCs w:val="21"/>
        </w:rPr>
        <w:t>16</w:t>
      </w:r>
      <w:r w:rsidRPr="00557C7A">
        <w:rPr>
          <w:rFonts w:ascii="宋体" w:eastAsia="宋体" w:hAnsi="宋体" w:cs="宋体" w:hint="eastAsia"/>
          <w:snapToGrid/>
          <w:sz w:val="21"/>
          <w:szCs w:val="21"/>
          <w:bdr w:val="none" w:sz="0" w:space="0" w:color="auto" w:frame="1"/>
        </w:rPr>
        <w:t>日</w:t>
      </w:r>
    </w:p>
    <w:p w14:paraId="2C945F54" w14:textId="77777777" w:rsidR="00D05D80" w:rsidRPr="00557C7A" w:rsidRDefault="002245ED" w:rsidP="003F482C">
      <w:pPr>
        <w:spacing w:line="240" w:lineRule="auto"/>
        <w:ind w:firstLine="0"/>
        <w:rPr>
          <w:rFonts w:ascii="宋体" w:eastAsia="宋体" w:hAnsi="宋体"/>
          <w:sz w:val="21"/>
          <w:szCs w:val="21"/>
        </w:rPr>
      </w:pPr>
      <w:r w:rsidRPr="00557C7A">
        <w:rPr>
          <w:rFonts w:ascii="宋体" w:eastAsia="宋体" w:hAnsi="宋体" w:hint="eastAsia"/>
          <w:sz w:val="21"/>
          <w:szCs w:val="21"/>
        </w:rPr>
        <w:lastRenderedPageBreak/>
        <w:t>附件</w:t>
      </w:r>
      <w:r w:rsidRPr="00557C7A">
        <w:rPr>
          <w:rFonts w:ascii="宋体" w:eastAsia="宋体" w:hAnsi="宋体"/>
          <w:sz w:val="21"/>
          <w:szCs w:val="21"/>
        </w:rPr>
        <w:t>1</w:t>
      </w:r>
    </w:p>
    <w:p w14:paraId="258E3C40" w14:textId="536E3615" w:rsidR="00D05D80" w:rsidRPr="00557C7A" w:rsidRDefault="002245ED" w:rsidP="003F482C">
      <w:pPr>
        <w:pStyle w:val="1"/>
        <w:spacing w:before="0" w:after="0" w:line="240" w:lineRule="auto"/>
        <w:ind w:firstLine="0"/>
        <w:jc w:val="center"/>
        <w:rPr>
          <w:rFonts w:ascii="宋体" w:eastAsia="宋体" w:hAnsi="宋体"/>
          <w:b w:val="0"/>
          <w:kern w:val="0"/>
          <w:sz w:val="21"/>
          <w:szCs w:val="21"/>
        </w:rPr>
      </w:pPr>
      <w:r w:rsidRPr="00557C7A">
        <w:rPr>
          <w:rFonts w:ascii="宋体" w:eastAsia="宋体" w:hAnsi="宋体" w:hint="eastAsia"/>
          <w:b w:val="0"/>
          <w:kern w:val="0"/>
          <w:sz w:val="21"/>
          <w:szCs w:val="21"/>
        </w:rPr>
        <w:t>塔机定位作业环境检查表</w:t>
      </w:r>
    </w:p>
    <w:tbl>
      <w:tblPr>
        <w:tblW w:w="4891" w:type="pct"/>
        <w:tblInd w:w="108" w:type="dxa"/>
        <w:tblLook w:val="04A0" w:firstRow="1" w:lastRow="0" w:firstColumn="1" w:lastColumn="0" w:noHBand="0" w:noVBand="1"/>
      </w:tblPr>
      <w:tblGrid>
        <w:gridCol w:w="689"/>
        <w:gridCol w:w="2458"/>
        <w:gridCol w:w="3453"/>
        <w:gridCol w:w="1479"/>
        <w:gridCol w:w="1560"/>
      </w:tblGrid>
      <w:tr w:rsidR="00557C7A" w:rsidRPr="00557C7A" w14:paraId="3C5A08A0"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A26C2" w14:textId="77777777" w:rsidR="00D05D80" w:rsidRPr="003F482C" w:rsidRDefault="002245ED" w:rsidP="003F482C">
            <w:pPr>
              <w:widowControl/>
              <w:autoSpaceDN/>
              <w:spacing w:line="240" w:lineRule="auto"/>
              <w:ind w:firstLine="0"/>
              <w:jc w:val="center"/>
              <w:textAlignment w:val="center"/>
              <w:rPr>
                <w:rFonts w:ascii="宋体" w:eastAsia="宋体" w:hAnsi="宋体" w:cs="微软雅黑"/>
                <w:kern w:val="2"/>
                <w:sz w:val="18"/>
                <w:szCs w:val="18"/>
              </w:rPr>
            </w:pPr>
            <w:r w:rsidRPr="003F482C">
              <w:rPr>
                <w:rFonts w:ascii="宋体" w:eastAsia="宋体" w:hAnsi="宋体" w:cs="微软雅黑" w:hint="eastAsia"/>
                <w:sz w:val="18"/>
                <w:szCs w:val="18"/>
                <w:lang w:bidi="ar"/>
              </w:rPr>
              <w:t>序号</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069DD392" w14:textId="77777777" w:rsidR="00D05D80" w:rsidRPr="003F482C" w:rsidRDefault="002245ED" w:rsidP="003F482C">
            <w:pPr>
              <w:widowControl/>
              <w:autoSpaceDN/>
              <w:spacing w:line="240" w:lineRule="auto"/>
              <w:ind w:firstLine="0"/>
              <w:jc w:val="center"/>
              <w:textAlignment w:val="center"/>
              <w:rPr>
                <w:rFonts w:ascii="宋体" w:eastAsia="宋体" w:hAnsi="宋体" w:cs="微软雅黑"/>
                <w:kern w:val="2"/>
                <w:sz w:val="18"/>
                <w:szCs w:val="18"/>
              </w:rPr>
            </w:pPr>
            <w:r w:rsidRPr="003F482C">
              <w:rPr>
                <w:rFonts w:ascii="宋体" w:eastAsia="宋体" w:hAnsi="宋体" w:cs="微软雅黑" w:hint="eastAsia"/>
                <w:sz w:val="18"/>
                <w:szCs w:val="18"/>
                <w:lang w:bidi="ar"/>
              </w:rPr>
              <w:t>检查内容及要求</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6FCA3B83" w14:textId="77777777" w:rsidR="00D05D80" w:rsidRPr="003F482C" w:rsidRDefault="002245ED" w:rsidP="003F482C">
            <w:pPr>
              <w:widowControl/>
              <w:autoSpaceDN/>
              <w:spacing w:line="240" w:lineRule="auto"/>
              <w:ind w:firstLine="0"/>
              <w:jc w:val="center"/>
              <w:textAlignment w:val="center"/>
              <w:rPr>
                <w:rFonts w:ascii="宋体" w:eastAsia="宋体" w:hAnsi="宋体" w:cs="微软雅黑"/>
                <w:kern w:val="2"/>
                <w:sz w:val="18"/>
                <w:szCs w:val="18"/>
              </w:rPr>
            </w:pPr>
            <w:r w:rsidRPr="003F482C">
              <w:rPr>
                <w:rFonts w:ascii="宋体" w:eastAsia="宋体" w:hAnsi="宋体" w:cs="微软雅黑" w:hint="eastAsia"/>
                <w:kern w:val="2"/>
                <w:sz w:val="18"/>
                <w:szCs w:val="18"/>
                <w:lang w:bidi="ar"/>
              </w:rPr>
              <w:t>检查结果</w:t>
            </w:r>
          </w:p>
        </w:tc>
      </w:tr>
      <w:tr w:rsidR="00557C7A" w:rsidRPr="00557C7A" w14:paraId="5D9A9E9D"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9BBAA" w14:textId="77777777" w:rsidR="00D05D80" w:rsidRPr="003F482C" w:rsidRDefault="002245ED" w:rsidP="003F482C">
            <w:pPr>
              <w:widowControl/>
              <w:autoSpaceDN/>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1</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417144EB" w14:textId="1C5CE080" w:rsidR="00D05D80" w:rsidRPr="003F482C" w:rsidRDefault="002245ED" w:rsidP="003F482C">
            <w:pPr>
              <w:widowControl/>
              <w:autoSpaceDN/>
              <w:spacing w:line="240" w:lineRule="auto"/>
              <w:ind w:firstLine="0"/>
              <w:jc w:val="left"/>
              <w:textAlignment w:val="center"/>
              <w:rPr>
                <w:rFonts w:ascii="宋体" w:eastAsia="宋体" w:hAnsi="宋体"/>
                <w:kern w:val="2"/>
                <w:sz w:val="18"/>
                <w:szCs w:val="18"/>
              </w:rPr>
            </w:pPr>
            <w:r w:rsidRPr="003F482C">
              <w:rPr>
                <w:rFonts w:ascii="宋体" w:eastAsia="宋体" w:hAnsi="宋体" w:hint="eastAsia"/>
                <w:sz w:val="18"/>
                <w:szCs w:val="18"/>
                <w:lang w:bidi="ar"/>
              </w:rPr>
              <w:t>塔机基础</w:t>
            </w:r>
            <w:r w:rsidR="00557C7A" w:rsidRPr="003F482C">
              <w:rPr>
                <w:rFonts w:ascii="宋体" w:eastAsia="宋体" w:hAnsi="宋体" w:hint="eastAsia"/>
                <w:sz w:val="18"/>
                <w:szCs w:val="18"/>
                <w:lang w:bidi="ar"/>
              </w:rPr>
              <w:t>(</w:t>
            </w:r>
            <w:r w:rsidRPr="003F482C">
              <w:rPr>
                <w:rFonts w:ascii="宋体" w:eastAsia="宋体" w:hAnsi="宋体" w:hint="eastAsia"/>
                <w:sz w:val="18"/>
                <w:szCs w:val="18"/>
                <w:lang w:bidi="ar"/>
              </w:rPr>
              <w:t>安装</w:t>
            </w:r>
            <w:r w:rsidR="00557C7A" w:rsidRPr="003F482C">
              <w:rPr>
                <w:rFonts w:ascii="宋体" w:eastAsia="宋体" w:hAnsi="宋体" w:hint="eastAsia"/>
                <w:sz w:val="18"/>
                <w:szCs w:val="18"/>
                <w:lang w:bidi="ar"/>
              </w:rPr>
              <w:t>)</w:t>
            </w:r>
            <w:r w:rsidRPr="003F482C">
              <w:rPr>
                <w:rFonts w:ascii="宋体" w:eastAsia="宋体" w:hAnsi="宋体" w:hint="eastAsia"/>
                <w:sz w:val="18"/>
                <w:szCs w:val="18"/>
                <w:lang w:bidi="ar"/>
              </w:rPr>
              <w:t>方案中基础附近土层分布情况是否明确</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，计算书是否严格按地勘报告土层技术参数取值</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316DD53F" w14:textId="77777777" w:rsidR="00D05D80" w:rsidRPr="003F482C" w:rsidRDefault="002245ED" w:rsidP="003F482C">
            <w:pPr>
              <w:autoSpaceDN/>
              <w:spacing w:line="240" w:lineRule="auto"/>
              <w:ind w:firstLine="0"/>
              <w:jc w:val="center"/>
              <w:rPr>
                <w:rFonts w:ascii="宋体" w:eastAsia="宋体" w:hAnsi="宋体" w:cs="微软雅黑"/>
                <w:kern w:val="2"/>
                <w:sz w:val="18"/>
                <w:szCs w:val="18"/>
              </w:rPr>
            </w:pPr>
            <w:r w:rsidRPr="003F482C">
              <w:rPr>
                <w:rFonts w:ascii="宋体" w:eastAsia="宋体" w:hAnsi="宋体" w:cs="方正仿宋_GBK" w:hint="eastAsia"/>
                <w:sz w:val="18"/>
                <w:szCs w:val="18"/>
                <w:lang w:bidi="ar"/>
              </w:rPr>
              <w:t>□合格□不合格</w:t>
            </w:r>
          </w:p>
        </w:tc>
      </w:tr>
      <w:tr w:rsidR="00557C7A" w:rsidRPr="00557C7A" w14:paraId="02FF1DFB"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3C6E1" w14:textId="77777777" w:rsidR="00D05D80" w:rsidRPr="003F482C" w:rsidRDefault="002245ED" w:rsidP="003F482C">
            <w:pPr>
              <w:widowControl/>
              <w:autoSpaceDN/>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2</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64B1510C" w14:textId="5A5618A5" w:rsidR="00D05D80" w:rsidRPr="003F482C" w:rsidRDefault="002245ED" w:rsidP="003F482C">
            <w:pPr>
              <w:widowControl/>
              <w:autoSpaceDN/>
              <w:spacing w:line="240" w:lineRule="auto"/>
              <w:ind w:firstLine="0"/>
              <w:jc w:val="left"/>
              <w:textAlignment w:val="center"/>
              <w:rPr>
                <w:rFonts w:ascii="宋体" w:eastAsia="宋体" w:hAnsi="宋体"/>
                <w:kern w:val="2"/>
                <w:sz w:val="18"/>
                <w:szCs w:val="18"/>
              </w:rPr>
            </w:pPr>
            <w:r w:rsidRPr="003F482C">
              <w:rPr>
                <w:rFonts w:ascii="宋体" w:eastAsia="宋体" w:hAnsi="宋体" w:hint="eastAsia"/>
                <w:sz w:val="18"/>
                <w:szCs w:val="18"/>
                <w:lang w:bidi="ar"/>
              </w:rPr>
              <w:t>现场塔机基础平面定位</w:t>
            </w:r>
            <w:r w:rsidRPr="003F482C">
              <w:rPr>
                <w:rFonts w:ascii="宋体" w:eastAsia="宋体" w:hAnsi="宋体"/>
                <w:sz w:val="18"/>
                <w:szCs w:val="18"/>
                <w:u w:val="single"/>
                <w:lang w:bidi="ar"/>
              </w:rPr>
              <w:t xml:space="preserve">             </w:t>
            </w:r>
            <w:r w:rsidR="00557C7A" w:rsidRPr="003F482C">
              <w:rPr>
                <w:rFonts w:ascii="宋体" w:eastAsia="宋体" w:hAnsi="宋体" w:hint="eastAsia"/>
                <w:sz w:val="18"/>
                <w:szCs w:val="18"/>
                <w:lang w:bidi="ar"/>
              </w:rPr>
              <w:t>(</w:t>
            </w:r>
            <w:r w:rsidRPr="003F482C">
              <w:rPr>
                <w:rFonts w:ascii="宋体" w:eastAsia="宋体" w:hAnsi="宋体" w:hint="eastAsia"/>
                <w:sz w:val="18"/>
                <w:szCs w:val="18"/>
                <w:lang w:bidi="ar"/>
              </w:rPr>
              <w:t>具体位置</w:t>
            </w:r>
            <w:r w:rsidR="00557C7A" w:rsidRPr="003F482C">
              <w:rPr>
                <w:rFonts w:ascii="宋体" w:eastAsia="宋体" w:hAnsi="宋体" w:hint="eastAsia"/>
                <w:sz w:val="18"/>
                <w:szCs w:val="18"/>
                <w:lang w:bidi="ar"/>
              </w:rPr>
              <w:t>)</w:t>
            </w:r>
            <w:r w:rsidRPr="003F482C">
              <w:rPr>
                <w:rFonts w:ascii="宋体" w:eastAsia="宋体" w:hAnsi="宋体" w:hint="eastAsia"/>
                <w:sz w:val="18"/>
                <w:szCs w:val="18"/>
                <w:lang w:bidi="ar"/>
              </w:rPr>
              <w:t>，是否设置在边坡上或设置在坡顶附近。</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017F12C1" w14:textId="77777777" w:rsidR="00D05D80" w:rsidRPr="003F482C" w:rsidRDefault="002245ED" w:rsidP="003F482C">
            <w:pPr>
              <w:autoSpaceDN/>
              <w:spacing w:line="240" w:lineRule="auto"/>
              <w:ind w:firstLine="0"/>
              <w:jc w:val="center"/>
              <w:rPr>
                <w:rFonts w:ascii="宋体" w:eastAsia="宋体" w:hAnsi="宋体" w:cs="微软雅黑"/>
                <w:kern w:val="2"/>
                <w:sz w:val="18"/>
                <w:szCs w:val="18"/>
              </w:rPr>
            </w:pPr>
            <w:r w:rsidRPr="003F482C">
              <w:rPr>
                <w:rFonts w:ascii="宋体" w:eastAsia="宋体" w:hAnsi="宋体" w:cs="方正仿宋_GBK" w:hint="eastAsia"/>
                <w:sz w:val="18"/>
                <w:szCs w:val="18"/>
                <w:lang w:bidi="ar"/>
              </w:rPr>
              <w:t>□合格□不合格</w:t>
            </w:r>
          </w:p>
        </w:tc>
      </w:tr>
      <w:tr w:rsidR="00557C7A" w:rsidRPr="00557C7A" w14:paraId="7B24A3A9"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DCB94" w14:textId="77777777" w:rsidR="00D05D80" w:rsidRPr="003F482C" w:rsidRDefault="002245ED" w:rsidP="003F482C">
            <w:pPr>
              <w:widowControl/>
              <w:autoSpaceDN/>
              <w:spacing w:line="240" w:lineRule="auto"/>
              <w:ind w:firstLine="0"/>
              <w:jc w:val="center"/>
              <w:textAlignment w:val="center"/>
              <w:rPr>
                <w:rFonts w:ascii="宋体" w:eastAsia="宋体" w:hAnsi="宋体"/>
                <w:sz w:val="18"/>
                <w:szCs w:val="18"/>
              </w:rPr>
            </w:pPr>
            <w:r w:rsidRPr="003F482C">
              <w:rPr>
                <w:rFonts w:ascii="宋体" w:eastAsia="宋体" w:hAnsi="宋体"/>
                <w:sz w:val="18"/>
                <w:szCs w:val="18"/>
                <w:lang w:bidi="ar"/>
              </w:rPr>
              <w:t>3</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47E79DE1" w14:textId="77777777" w:rsidR="00D05D80" w:rsidRPr="003F482C" w:rsidRDefault="002245ED" w:rsidP="003F482C">
            <w:pPr>
              <w:widowControl/>
              <w:autoSpaceDN/>
              <w:spacing w:line="240" w:lineRule="auto"/>
              <w:ind w:firstLine="0"/>
              <w:jc w:val="left"/>
              <w:textAlignment w:val="center"/>
              <w:rPr>
                <w:rFonts w:ascii="宋体" w:eastAsia="宋体" w:hAnsi="宋体"/>
                <w:sz w:val="18"/>
                <w:szCs w:val="18"/>
              </w:rPr>
            </w:pPr>
            <w:r w:rsidRPr="003F482C">
              <w:rPr>
                <w:rFonts w:ascii="宋体" w:eastAsia="宋体" w:hAnsi="宋体" w:hint="eastAsia"/>
                <w:sz w:val="18"/>
                <w:szCs w:val="18"/>
                <w:lang w:bidi="ar"/>
              </w:rPr>
              <w:t>塔机基础位置是否满足拟安装塔机拆除要求，有无建筑物妨碍。</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1BA09945" w14:textId="77777777" w:rsidR="00D05D80" w:rsidRPr="003F482C" w:rsidRDefault="002245ED" w:rsidP="003F482C">
            <w:pPr>
              <w:autoSpaceDN/>
              <w:spacing w:line="240" w:lineRule="auto"/>
              <w:ind w:firstLine="0"/>
              <w:jc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7F202B5D"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7820E" w14:textId="77777777" w:rsidR="00D05D80" w:rsidRPr="003F482C" w:rsidRDefault="002245ED" w:rsidP="003F482C">
            <w:pPr>
              <w:widowControl/>
              <w:autoSpaceDN/>
              <w:spacing w:line="240" w:lineRule="auto"/>
              <w:ind w:firstLine="0"/>
              <w:jc w:val="center"/>
              <w:textAlignment w:val="center"/>
              <w:rPr>
                <w:rFonts w:ascii="宋体" w:eastAsia="宋体" w:hAnsi="宋体"/>
                <w:sz w:val="18"/>
                <w:szCs w:val="18"/>
              </w:rPr>
            </w:pPr>
            <w:r w:rsidRPr="003F482C">
              <w:rPr>
                <w:rFonts w:ascii="宋体" w:eastAsia="宋体" w:hAnsi="宋体"/>
                <w:sz w:val="18"/>
                <w:szCs w:val="18"/>
                <w:lang w:bidi="ar"/>
              </w:rPr>
              <w:t>4</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00353013" w14:textId="77777777" w:rsidR="00D05D80" w:rsidRPr="003F482C" w:rsidRDefault="002245ED" w:rsidP="003F482C">
            <w:pPr>
              <w:widowControl/>
              <w:autoSpaceDN/>
              <w:spacing w:line="240" w:lineRule="auto"/>
              <w:ind w:firstLine="0"/>
              <w:jc w:val="left"/>
              <w:textAlignment w:val="center"/>
              <w:rPr>
                <w:rFonts w:ascii="宋体" w:eastAsia="宋体" w:hAnsi="宋体"/>
                <w:sz w:val="18"/>
                <w:szCs w:val="18"/>
              </w:rPr>
            </w:pPr>
            <w:r w:rsidRPr="003F482C">
              <w:rPr>
                <w:rFonts w:ascii="宋体" w:eastAsia="宋体" w:hAnsi="宋体" w:hint="eastAsia"/>
                <w:sz w:val="18"/>
                <w:szCs w:val="18"/>
                <w:lang w:bidi="ar"/>
              </w:rPr>
              <w:t>拟安装塔身各部位是否与建筑物之间满足</w:t>
            </w:r>
            <w:r w:rsidRPr="003F482C">
              <w:rPr>
                <w:rFonts w:ascii="宋体" w:eastAsia="宋体" w:hAnsi="宋体"/>
                <w:sz w:val="18"/>
                <w:szCs w:val="18"/>
                <w:lang w:bidi="ar"/>
              </w:rPr>
              <w:t>0.6m以上距离。</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13820C57" w14:textId="77777777" w:rsidR="00D05D80" w:rsidRPr="003F482C" w:rsidRDefault="002245ED" w:rsidP="003F482C">
            <w:pPr>
              <w:autoSpaceDN/>
              <w:spacing w:line="240" w:lineRule="auto"/>
              <w:ind w:firstLine="0"/>
              <w:jc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2C4E991F"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C7B1E" w14:textId="77777777" w:rsidR="00D05D80" w:rsidRPr="003F482C" w:rsidRDefault="002245ED" w:rsidP="003F482C">
            <w:pPr>
              <w:widowControl/>
              <w:autoSpaceDN/>
              <w:spacing w:line="240" w:lineRule="auto"/>
              <w:ind w:firstLine="0"/>
              <w:jc w:val="center"/>
              <w:textAlignment w:val="center"/>
              <w:rPr>
                <w:rFonts w:ascii="宋体" w:eastAsia="宋体" w:hAnsi="宋体"/>
                <w:sz w:val="18"/>
                <w:szCs w:val="18"/>
              </w:rPr>
            </w:pPr>
            <w:r w:rsidRPr="003F482C">
              <w:rPr>
                <w:rFonts w:ascii="宋体" w:eastAsia="宋体" w:hAnsi="宋体"/>
                <w:sz w:val="18"/>
                <w:szCs w:val="18"/>
                <w:lang w:bidi="ar"/>
              </w:rPr>
              <w:t>5</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157BDBFB" w14:textId="709DCD35" w:rsidR="00D05D80" w:rsidRPr="003F482C" w:rsidRDefault="002245ED" w:rsidP="003F482C">
            <w:pPr>
              <w:widowControl/>
              <w:autoSpaceDN/>
              <w:spacing w:line="240" w:lineRule="auto"/>
              <w:ind w:firstLine="0"/>
              <w:jc w:val="left"/>
              <w:textAlignment w:val="center"/>
              <w:rPr>
                <w:rFonts w:ascii="宋体" w:eastAsia="宋体" w:hAnsi="宋体"/>
                <w:sz w:val="18"/>
                <w:szCs w:val="18"/>
              </w:rPr>
            </w:pPr>
            <w:r w:rsidRPr="003F482C">
              <w:rPr>
                <w:rFonts w:ascii="宋体" w:eastAsia="宋体" w:hAnsi="宋体" w:hint="eastAsia"/>
                <w:sz w:val="18"/>
                <w:szCs w:val="18"/>
                <w:lang w:bidi="ar"/>
              </w:rPr>
              <w:t>塔机起重臂拟安装长度</w:t>
            </w:r>
            <w:r w:rsidRPr="003F482C">
              <w:rPr>
                <w:rFonts w:ascii="宋体" w:eastAsia="宋体" w:hAnsi="宋体"/>
                <w:sz w:val="18"/>
                <w:szCs w:val="18"/>
                <w:u w:val="single"/>
                <w:lang w:bidi="ar"/>
              </w:rPr>
              <w:t xml:space="preserve">        </w:t>
            </w:r>
            <w:r w:rsidRPr="003F482C">
              <w:rPr>
                <w:rFonts w:ascii="宋体" w:eastAsia="宋体" w:hAnsi="宋体"/>
                <w:sz w:val="18"/>
                <w:szCs w:val="18"/>
                <w:lang w:bidi="ar"/>
              </w:rPr>
              <w:t>m，与其他拟安装塔机塔身之间距离是否达到2m以上距离。</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4BB2FADC" w14:textId="77777777" w:rsidR="00D05D80" w:rsidRPr="003F482C" w:rsidRDefault="002245ED" w:rsidP="003F482C">
            <w:pPr>
              <w:autoSpaceDN/>
              <w:spacing w:line="240" w:lineRule="auto"/>
              <w:ind w:firstLine="0"/>
              <w:jc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6513FF80"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513E0" w14:textId="77777777" w:rsidR="00D05D80" w:rsidRPr="003F482C" w:rsidRDefault="002245ED" w:rsidP="003F482C">
            <w:pPr>
              <w:widowControl/>
              <w:autoSpaceDN/>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6</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00E85B82" w14:textId="01D26FBC" w:rsidR="00D05D80" w:rsidRPr="003F482C" w:rsidRDefault="002245ED" w:rsidP="003F482C">
            <w:pPr>
              <w:widowControl/>
              <w:autoSpaceDN/>
              <w:spacing w:line="240" w:lineRule="auto"/>
              <w:ind w:firstLine="0"/>
              <w:jc w:val="left"/>
              <w:textAlignment w:val="center"/>
              <w:rPr>
                <w:rFonts w:ascii="宋体" w:eastAsia="宋体" w:hAnsi="宋体"/>
                <w:sz w:val="18"/>
                <w:szCs w:val="18"/>
                <w:u w:val="single"/>
              </w:rPr>
            </w:pPr>
            <w:r w:rsidRPr="003F482C">
              <w:rPr>
                <w:rFonts w:ascii="宋体" w:eastAsia="宋体" w:hAnsi="宋体" w:hint="eastAsia"/>
                <w:sz w:val="18"/>
                <w:szCs w:val="18"/>
                <w:lang w:bidi="ar"/>
              </w:rPr>
              <w:t>现场塔机型号</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、起重量</w:t>
            </w:r>
            <w:r w:rsidRPr="003F482C">
              <w:rPr>
                <w:rFonts w:ascii="宋体" w:eastAsia="宋体" w:hAnsi="宋体"/>
                <w:sz w:val="18"/>
                <w:szCs w:val="18"/>
                <w:u w:val="single"/>
                <w:lang w:bidi="ar"/>
              </w:rPr>
              <w:t xml:space="preserve">       </w:t>
            </w:r>
            <w:r w:rsidRPr="003F482C">
              <w:rPr>
                <w:rFonts w:ascii="宋体" w:eastAsia="宋体" w:hAnsi="宋体"/>
                <w:sz w:val="18"/>
                <w:szCs w:val="18"/>
                <w:lang w:bidi="ar"/>
              </w:rPr>
              <w:t>T、工作状态倾覆力矩</w:t>
            </w:r>
            <w:r w:rsidRPr="003F482C">
              <w:rPr>
                <w:rFonts w:ascii="宋体" w:eastAsia="宋体" w:hAnsi="宋体"/>
                <w:sz w:val="18"/>
                <w:szCs w:val="18"/>
                <w:u w:val="single"/>
                <w:lang w:bidi="ar"/>
              </w:rPr>
              <w:t xml:space="preserve">       </w:t>
            </w:r>
            <w:proofErr w:type="spellStart"/>
            <w:r w:rsidRPr="003F482C">
              <w:rPr>
                <w:rFonts w:ascii="宋体" w:eastAsia="宋体" w:hAnsi="宋体"/>
                <w:sz w:val="18"/>
                <w:szCs w:val="18"/>
                <w:lang w:bidi="ar"/>
              </w:rPr>
              <w:t>KN·m</w:t>
            </w:r>
            <w:proofErr w:type="spellEnd"/>
            <w:r w:rsidRPr="003F482C">
              <w:rPr>
                <w:rFonts w:ascii="宋体" w:eastAsia="宋体" w:hAnsi="宋体"/>
                <w:sz w:val="18"/>
                <w:szCs w:val="18"/>
                <w:lang w:bidi="ar"/>
              </w:rPr>
              <w:t>、非工作状态下倾覆力矩</w:t>
            </w:r>
            <w:r w:rsidRPr="003F482C">
              <w:rPr>
                <w:rFonts w:ascii="宋体" w:eastAsia="宋体" w:hAnsi="宋体"/>
                <w:sz w:val="18"/>
                <w:szCs w:val="18"/>
                <w:u w:val="single"/>
                <w:lang w:bidi="ar"/>
              </w:rPr>
              <w:t xml:space="preserve">      </w:t>
            </w:r>
            <w:proofErr w:type="spellStart"/>
            <w:r w:rsidRPr="003F482C">
              <w:rPr>
                <w:rFonts w:ascii="宋体" w:eastAsia="宋体" w:hAnsi="宋体"/>
                <w:sz w:val="18"/>
                <w:szCs w:val="18"/>
                <w:lang w:bidi="ar"/>
              </w:rPr>
              <w:t>KN·m</w:t>
            </w:r>
            <w:proofErr w:type="spellEnd"/>
            <w:r w:rsidRPr="003F482C">
              <w:rPr>
                <w:rFonts w:ascii="宋体" w:eastAsia="宋体" w:hAnsi="宋体"/>
                <w:sz w:val="18"/>
                <w:szCs w:val="18"/>
                <w:lang w:bidi="ar"/>
              </w:rPr>
              <w:t>。</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6D0B499D" w14:textId="77777777" w:rsidR="00D05D80" w:rsidRPr="003F482C" w:rsidRDefault="002245ED" w:rsidP="003F482C">
            <w:pPr>
              <w:autoSpaceDN/>
              <w:spacing w:line="240" w:lineRule="auto"/>
              <w:ind w:firstLine="0"/>
              <w:jc w:val="center"/>
              <w:rPr>
                <w:rFonts w:ascii="宋体" w:eastAsia="宋体" w:hAnsi="宋体" w:cs="微软雅黑"/>
                <w:kern w:val="2"/>
                <w:sz w:val="18"/>
                <w:szCs w:val="18"/>
              </w:rPr>
            </w:pPr>
            <w:r w:rsidRPr="003F482C">
              <w:rPr>
                <w:rFonts w:ascii="宋体" w:eastAsia="宋体" w:hAnsi="宋体" w:cs="方正仿宋_GBK" w:hint="eastAsia"/>
                <w:sz w:val="18"/>
                <w:szCs w:val="18"/>
                <w:lang w:bidi="ar"/>
              </w:rPr>
              <w:t>□合格□不合格</w:t>
            </w:r>
          </w:p>
        </w:tc>
      </w:tr>
      <w:tr w:rsidR="00557C7A" w:rsidRPr="00557C7A" w14:paraId="2D246233"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DB36E" w14:textId="77777777" w:rsidR="00D05D80" w:rsidRPr="003F482C" w:rsidRDefault="002245ED" w:rsidP="003F482C">
            <w:pPr>
              <w:widowControl/>
              <w:autoSpaceDN/>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7</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19196C50" w14:textId="7836AF4D" w:rsidR="00D05D80" w:rsidRPr="003F482C" w:rsidRDefault="002245ED" w:rsidP="003F482C">
            <w:pPr>
              <w:widowControl/>
              <w:autoSpaceDN/>
              <w:spacing w:line="240" w:lineRule="auto"/>
              <w:ind w:firstLine="0"/>
              <w:jc w:val="left"/>
              <w:textAlignment w:val="center"/>
              <w:rPr>
                <w:rFonts w:ascii="宋体" w:eastAsia="宋体" w:hAnsi="宋体"/>
                <w:sz w:val="18"/>
                <w:szCs w:val="18"/>
                <w:u w:val="single"/>
              </w:rPr>
            </w:pPr>
            <w:r w:rsidRPr="003F482C">
              <w:rPr>
                <w:rFonts w:ascii="宋体" w:eastAsia="宋体" w:hAnsi="宋体" w:hint="eastAsia"/>
                <w:sz w:val="18"/>
                <w:szCs w:val="18"/>
                <w:lang w:bidi="ar"/>
              </w:rPr>
              <w:t>塔机是否进行附着</w:t>
            </w:r>
            <w:r w:rsidRPr="003F482C">
              <w:rPr>
                <w:rFonts w:ascii="宋体" w:eastAsia="宋体" w:hAnsi="宋体"/>
                <w:sz w:val="18"/>
                <w:szCs w:val="18"/>
                <w:u w:val="single"/>
                <w:lang w:bidi="ar"/>
              </w:rPr>
              <w:t xml:space="preserve">   </w:t>
            </w:r>
            <w:r w:rsidR="003F482C">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，附着角度是否满足说明书相关要求，实际角度为</w:t>
            </w:r>
            <w:r w:rsidRPr="003F482C">
              <w:rPr>
                <w:rFonts w:ascii="宋体" w:eastAsia="宋体" w:hAnsi="宋体"/>
                <w:sz w:val="18"/>
                <w:szCs w:val="18"/>
                <w:u w:val="single"/>
                <w:lang w:bidi="ar"/>
              </w:rPr>
              <w:t xml:space="preserve">     </w:t>
            </w:r>
            <w:r w:rsidRPr="003F482C">
              <w:rPr>
                <w:rFonts w:ascii="宋体" w:eastAsia="宋体" w:hAnsi="宋体"/>
                <w:sz w:val="18"/>
                <w:szCs w:val="18"/>
                <w:lang w:bidi="ar"/>
              </w:rPr>
              <w:t>-</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7F5CFB5F" w14:textId="77777777" w:rsidR="00D05D80" w:rsidRPr="003F482C" w:rsidRDefault="002245ED" w:rsidP="003F482C">
            <w:pPr>
              <w:autoSpaceDN/>
              <w:spacing w:line="240" w:lineRule="auto"/>
              <w:ind w:firstLine="0"/>
              <w:jc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52FC083D"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80D93" w14:textId="77777777" w:rsidR="00D05D80" w:rsidRPr="003F482C" w:rsidRDefault="002245ED" w:rsidP="003F482C">
            <w:pPr>
              <w:widowControl/>
              <w:autoSpaceDN/>
              <w:spacing w:line="240" w:lineRule="auto"/>
              <w:ind w:firstLine="0"/>
              <w:jc w:val="center"/>
              <w:textAlignment w:val="center"/>
              <w:rPr>
                <w:rFonts w:ascii="宋体" w:eastAsia="宋体" w:hAnsi="宋体"/>
                <w:sz w:val="18"/>
                <w:szCs w:val="18"/>
              </w:rPr>
            </w:pPr>
            <w:r w:rsidRPr="003F482C">
              <w:rPr>
                <w:rFonts w:ascii="宋体" w:eastAsia="宋体" w:hAnsi="宋体"/>
                <w:sz w:val="18"/>
                <w:szCs w:val="18"/>
                <w:lang w:bidi="ar"/>
              </w:rPr>
              <w:t>8</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668DB271" w14:textId="500C055D" w:rsidR="00D05D80" w:rsidRPr="003F482C" w:rsidRDefault="002245ED" w:rsidP="003F482C">
            <w:pPr>
              <w:widowControl/>
              <w:autoSpaceDN/>
              <w:spacing w:line="240" w:lineRule="auto"/>
              <w:ind w:firstLine="0"/>
              <w:jc w:val="left"/>
              <w:textAlignment w:val="center"/>
              <w:rPr>
                <w:rFonts w:ascii="宋体" w:eastAsia="宋体" w:hAnsi="宋体"/>
                <w:sz w:val="18"/>
                <w:szCs w:val="18"/>
              </w:rPr>
            </w:pPr>
            <w:r w:rsidRPr="003F482C">
              <w:rPr>
                <w:rFonts w:ascii="宋体" w:eastAsia="宋体" w:hAnsi="宋体" w:hint="eastAsia"/>
                <w:sz w:val="18"/>
                <w:szCs w:val="18"/>
                <w:lang w:bidi="ar"/>
              </w:rPr>
              <w:t>塔机覆盖范围是否存在架空高压电缆</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，采取措施有</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6503846C" w14:textId="77777777" w:rsidR="00D05D80" w:rsidRPr="003F482C" w:rsidRDefault="002245ED" w:rsidP="003F482C">
            <w:pPr>
              <w:autoSpaceDN/>
              <w:spacing w:line="240" w:lineRule="auto"/>
              <w:ind w:firstLine="0"/>
              <w:jc w:val="center"/>
              <w:rPr>
                <w:rFonts w:ascii="宋体" w:eastAsia="宋体" w:hAnsi="宋体" w:cs="微软雅黑"/>
                <w:kern w:val="2"/>
                <w:sz w:val="18"/>
                <w:szCs w:val="18"/>
              </w:rPr>
            </w:pPr>
            <w:r w:rsidRPr="003F482C">
              <w:rPr>
                <w:rFonts w:ascii="宋体" w:eastAsia="宋体" w:hAnsi="宋体" w:cs="方正仿宋_GBK" w:hint="eastAsia"/>
                <w:sz w:val="18"/>
                <w:szCs w:val="18"/>
                <w:lang w:bidi="ar"/>
              </w:rPr>
              <w:t>□合格□不合格</w:t>
            </w:r>
          </w:p>
        </w:tc>
      </w:tr>
      <w:tr w:rsidR="00557C7A" w:rsidRPr="00557C7A" w14:paraId="125DEA31"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4E04E" w14:textId="77777777" w:rsidR="00D05D80" w:rsidRPr="003F482C" w:rsidRDefault="002245ED" w:rsidP="003F482C">
            <w:pPr>
              <w:widowControl/>
              <w:autoSpaceDN/>
              <w:spacing w:line="240" w:lineRule="auto"/>
              <w:ind w:firstLine="0"/>
              <w:jc w:val="center"/>
              <w:textAlignment w:val="center"/>
              <w:rPr>
                <w:rFonts w:ascii="宋体" w:eastAsia="宋体" w:hAnsi="宋体"/>
                <w:sz w:val="18"/>
                <w:szCs w:val="18"/>
              </w:rPr>
            </w:pPr>
            <w:r w:rsidRPr="003F482C">
              <w:rPr>
                <w:rFonts w:ascii="宋体" w:eastAsia="宋体" w:hAnsi="宋体"/>
                <w:sz w:val="18"/>
                <w:szCs w:val="18"/>
                <w:lang w:bidi="ar"/>
              </w:rPr>
              <w:t>9</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66ADE980" w14:textId="77777777" w:rsidR="00D05D80" w:rsidRPr="003F482C" w:rsidRDefault="002245ED" w:rsidP="003F482C">
            <w:pPr>
              <w:widowControl/>
              <w:autoSpaceDN/>
              <w:spacing w:line="240" w:lineRule="auto"/>
              <w:ind w:firstLine="0"/>
              <w:jc w:val="left"/>
              <w:textAlignment w:val="center"/>
              <w:rPr>
                <w:rFonts w:ascii="宋体" w:eastAsia="宋体" w:hAnsi="宋体"/>
                <w:sz w:val="18"/>
                <w:szCs w:val="18"/>
              </w:rPr>
            </w:pPr>
            <w:r w:rsidRPr="003F482C">
              <w:rPr>
                <w:rFonts w:ascii="宋体" w:eastAsia="宋体" w:hAnsi="宋体" w:hint="eastAsia"/>
                <w:sz w:val="18"/>
                <w:szCs w:val="18"/>
                <w:lang w:bidi="ar"/>
              </w:rPr>
              <w:t>塔机基础范围开挖后是否存在软弱下卧层、地基承载力不均匀、空洞等不利情况</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38E3B32F" w14:textId="77777777" w:rsidR="00D05D80" w:rsidRPr="003F482C" w:rsidRDefault="002245ED" w:rsidP="003F482C">
            <w:pPr>
              <w:autoSpaceDN/>
              <w:spacing w:line="240" w:lineRule="auto"/>
              <w:ind w:firstLine="0"/>
              <w:jc w:val="center"/>
              <w:rPr>
                <w:rFonts w:ascii="宋体" w:eastAsia="宋体" w:hAnsi="宋体" w:cs="微软雅黑"/>
                <w:kern w:val="2"/>
                <w:sz w:val="18"/>
                <w:szCs w:val="18"/>
              </w:rPr>
            </w:pPr>
            <w:r w:rsidRPr="003F482C">
              <w:rPr>
                <w:rFonts w:ascii="宋体" w:eastAsia="宋体" w:hAnsi="宋体" w:cs="方正仿宋_GBK" w:hint="eastAsia"/>
                <w:sz w:val="18"/>
                <w:szCs w:val="18"/>
                <w:lang w:bidi="ar"/>
              </w:rPr>
              <w:t>□合格□不合格</w:t>
            </w:r>
          </w:p>
        </w:tc>
      </w:tr>
      <w:tr w:rsidR="00557C7A" w:rsidRPr="00557C7A" w14:paraId="32B9B540"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E24A8" w14:textId="77777777" w:rsidR="00D05D80" w:rsidRPr="003F482C" w:rsidRDefault="002245ED" w:rsidP="003F482C">
            <w:pPr>
              <w:widowControl/>
              <w:autoSpaceDN/>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10</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4601061D" w14:textId="0F0F5DB7" w:rsidR="00D05D80" w:rsidRPr="003F482C" w:rsidRDefault="002245ED" w:rsidP="003F482C">
            <w:pPr>
              <w:widowControl/>
              <w:autoSpaceDN/>
              <w:spacing w:line="240" w:lineRule="auto"/>
              <w:ind w:firstLine="0"/>
              <w:jc w:val="left"/>
              <w:textAlignment w:val="center"/>
              <w:rPr>
                <w:rFonts w:ascii="宋体" w:eastAsia="宋体" w:hAnsi="宋体"/>
                <w:kern w:val="2"/>
                <w:sz w:val="18"/>
                <w:szCs w:val="18"/>
                <w:u w:val="single"/>
              </w:rPr>
            </w:pPr>
            <w:r w:rsidRPr="003F482C">
              <w:rPr>
                <w:rFonts w:ascii="宋体" w:eastAsia="宋体" w:hAnsi="宋体" w:hint="eastAsia"/>
                <w:sz w:val="18"/>
                <w:szCs w:val="18"/>
                <w:lang w:bidi="ar"/>
              </w:rPr>
              <w:t>塔机基础为桩基基础的需进行桩身完整性及承载力检测，实际检测</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根，检测结果为</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类桩。</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30547282" w14:textId="77777777" w:rsidR="00D05D80" w:rsidRPr="003F482C" w:rsidRDefault="002245ED" w:rsidP="003F482C">
            <w:pPr>
              <w:autoSpaceDN/>
              <w:spacing w:line="240" w:lineRule="auto"/>
              <w:ind w:firstLine="0"/>
              <w:jc w:val="center"/>
              <w:rPr>
                <w:rFonts w:ascii="宋体" w:eastAsia="宋体" w:hAnsi="宋体" w:cs="微软雅黑"/>
                <w:kern w:val="2"/>
                <w:sz w:val="18"/>
                <w:szCs w:val="18"/>
              </w:rPr>
            </w:pPr>
            <w:r w:rsidRPr="003F482C">
              <w:rPr>
                <w:rFonts w:ascii="宋体" w:eastAsia="宋体" w:hAnsi="宋体" w:cs="方正仿宋_GBK" w:hint="eastAsia"/>
                <w:sz w:val="18"/>
                <w:szCs w:val="18"/>
                <w:lang w:bidi="ar"/>
              </w:rPr>
              <w:t>□合格□不合格</w:t>
            </w:r>
          </w:p>
        </w:tc>
      </w:tr>
      <w:tr w:rsidR="00557C7A" w:rsidRPr="00557C7A" w14:paraId="642AED3D"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B31CB" w14:textId="77777777" w:rsidR="00D05D80" w:rsidRPr="003F482C" w:rsidRDefault="002245ED" w:rsidP="003F482C">
            <w:pPr>
              <w:widowControl/>
              <w:autoSpaceDN/>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11</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4061EE8B" w14:textId="319CD43D" w:rsidR="00D05D80" w:rsidRPr="003F482C" w:rsidRDefault="002245ED" w:rsidP="003F482C">
            <w:pPr>
              <w:widowControl/>
              <w:autoSpaceDN/>
              <w:spacing w:line="240" w:lineRule="auto"/>
              <w:ind w:firstLine="0"/>
              <w:jc w:val="left"/>
              <w:textAlignment w:val="center"/>
              <w:rPr>
                <w:rFonts w:ascii="宋体" w:eastAsia="宋体" w:hAnsi="宋体"/>
                <w:kern w:val="2"/>
                <w:sz w:val="18"/>
                <w:szCs w:val="18"/>
                <w:u w:val="single"/>
              </w:rPr>
            </w:pPr>
            <w:r w:rsidRPr="003F482C">
              <w:rPr>
                <w:rFonts w:ascii="宋体" w:eastAsia="宋体" w:hAnsi="宋体" w:hint="eastAsia"/>
                <w:sz w:val="18"/>
                <w:szCs w:val="18"/>
                <w:lang w:bidi="ar"/>
              </w:rPr>
              <w:t>塔机基础为组合式塔吊基础的，是否完成专家论证</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，专家为</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论证结论为</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08093460" w14:textId="77777777" w:rsidR="00D05D80" w:rsidRPr="003F482C" w:rsidRDefault="002245ED" w:rsidP="003F482C">
            <w:pPr>
              <w:autoSpaceDN/>
              <w:spacing w:line="240" w:lineRule="auto"/>
              <w:ind w:firstLine="0"/>
              <w:jc w:val="center"/>
              <w:rPr>
                <w:rFonts w:ascii="宋体" w:eastAsia="宋体" w:hAnsi="宋体" w:cs="微软雅黑"/>
                <w:kern w:val="2"/>
                <w:sz w:val="18"/>
                <w:szCs w:val="18"/>
              </w:rPr>
            </w:pPr>
            <w:r w:rsidRPr="003F482C">
              <w:rPr>
                <w:rFonts w:ascii="宋体" w:eastAsia="宋体" w:hAnsi="宋体" w:cs="方正仿宋_GBK" w:hint="eastAsia"/>
                <w:sz w:val="18"/>
                <w:szCs w:val="18"/>
                <w:lang w:bidi="ar"/>
              </w:rPr>
              <w:t>□合格□不合格</w:t>
            </w:r>
          </w:p>
        </w:tc>
      </w:tr>
      <w:tr w:rsidR="00557C7A" w:rsidRPr="00557C7A" w14:paraId="1271AE9A"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16FF" w14:textId="77777777" w:rsidR="00D05D80" w:rsidRPr="003F482C" w:rsidRDefault="002245ED" w:rsidP="003F482C">
            <w:pPr>
              <w:widowControl/>
              <w:autoSpaceDN/>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12</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5F6B2CAC" w14:textId="1C312506" w:rsidR="00D05D80" w:rsidRPr="003F482C" w:rsidRDefault="002245ED" w:rsidP="003F482C">
            <w:pPr>
              <w:widowControl/>
              <w:autoSpaceDN/>
              <w:spacing w:line="240" w:lineRule="auto"/>
              <w:ind w:firstLine="0"/>
              <w:jc w:val="left"/>
              <w:textAlignment w:val="center"/>
              <w:rPr>
                <w:rFonts w:ascii="宋体" w:eastAsia="宋体" w:hAnsi="宋体"/>
                <w:kern w:val="2"/>
                <w:sz w:val="18"/>
                <w:szCs w:val="18"/>
              </w:rPr>
            </w:pPr>
            <w:r w:rsidRPr="003F482C">
              <w:rPr>
                <w:rFonts w:ascii="宋体" w:eastAsia="宋体" w:hAnsi="宋体" w:hint="eastAsia"/>
                <w:kern w:val="2"/>
                <w:sz w:val="18"/>
                <w:szCs w:val="18"/>
                <w:lang w:bidi="ar"/>
              </w:rPr>
              <w:t>涉及群塔作业项目是否编制群塔作业方案</w:t>
            </w:r>
            <w:r w:rsidRPr="003F482C">
              <w:rPr>
                <w:rFonts w:ascii="宋体" w:eastAsia="宋体" w:hAnsi="宋体"/>
                <w:kern w:val="2"/>
                <w:sz w:val="18"/>
                <w:szCs w:val="18"/>
                <w:u w:val="single"/>
                <w:lang w:bidi="ar"/>
              </w:rPr>
              <w:t xml:space="preserve">     </w:t>
            </w:r>
            <w:r w:rsidRPr="003F482C">
              <w:rPr>
                <w:rFonts w:ascii="宋体" w:eastAsia="宋体" w:hAnsi="宋体" w:hint="eastAsia"/>
                <w:kern w:val="2"/>
                <w:sz w:val="18"/>
                <w:szCs w:val="18"/>
                <w:lang w:bidi="ar"/>
              </w:rPr>
              <w:t>，是否审批通过</w:t>
            </w:r>
            <w:r w:rsidRPr="003F482C">
              <w:rPr>
                <w:rFonts w:ascii="宋体" w:eastAsia="宋体" w:hAnsi="宋体"/>
                <w:kern w:val="2"/>
                <w:sz w:val="18"/>
                <w:szCs w:val="18"/>
                <w:u w:val="single"/>
                <w:lang w:bidi="ar"/>
              </w:rPr>
              <w:t xml:space="preserve">     </w:t>
            </w:r>
            <w:r w:rsidRPr="003F482C">
              <w:rPr>
                <w:rFonts w:ascii="宋体" w:eastAsia="宋体" w:hAnsi="宋体" w:hint="eastAsia"/>
                <w:kern w:val="2"/>
                <w:sz w:val="18"/>
                <w:szCs w:val="18"/>
                <w:lang w:bidi="ar"/>
              </w:rPr>
              <w:t>。</w:t>
            </w:r>
          </w:p>
        </w:tc>
        <w:tc>
          <w:tcPr>
            <w:tcW w:w="809" w:type="pct"/>
            <w:tcBorders>
              <w:top w:val="single" w:sz="4" w:space="0" w:color="000000"/>
              <w:left w:val="nil"/>
              <w:bottom w:val="single" w:sz="4" w:space="0" w:color="000000"/>
              <w:right w:val="single" w:sz="4" w:space="0" w:color="000000"/>
            </w:tcBorders>
            <w:shd w:val="clear" w:color="auto" w:fill="auto"/>
            <w:vAlign w:val="center"/>
          </w:tcPr>
          <w:p w14:paraId="2D9D9BE0" w14:textId="77777777" w:rsidR="00D05D80" w:rsidRPr="003F482C" w:rsidRDefault="002245ED" w:rsidP="003F482C">
            <w:pPr>
              <w:autoSpaceDN/>
              <w:spacing w:line="240" w:lineRule="auto"/>
              <w:ind w:firstLine="0"/>
              <w:jc w:val="center"/>
              <w:rPr>
                <w:rFonts w:ascii="宋体" w:eastAsia="宋体" w:hAnsi="宋体" w:cs="微软雅黑"/>
                <w:kern w:val="2"/>
                <w:sz w:val="18"/>
                <w:szCs w:val="18"/>
              </w:rPr>
            </w:pPr>
            <w:r w:rsidRPr="003F482C">
              <w:rPr>
                <w:rFonts w:ascii="宋体" w:eastAsia="宋体" w:hAnsi="宋体" w:cs="方正仿宋_GBK" w:hint="eastAsia"/>
                <w:sz w:val="18"/>
                <w:szCs w:val="18"/>
                <w:lang w:bidi="ar"/>
              </w:rPr>
              <w:t>□合格□不合格</w:t>
            </w:r>
          </w:p>
        </w:tc>
      </w:tr>
      <w:tr w:rsidR="00557C7A" w:rsidRPr="00557C7A" w14:paraId="78171067" w14:textId="77777777" w:rsidTr="003F482C">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415B3" w14:textId="77777777" w:rsidR="00D05D80" w:rsidRPr="003F482C" w:rsidRDefault="002245ED" w:rsidP="003F482C">
            <w:pPr>
              <w:autoSpaceDN/>
              <w:spacing w:line="240" w:lineRule="auto"/>
              <w:ind w:firstLine="0"/>
              <w:jc w:val="center"/>
              <w:rPr>
                <w:rFonts w:ascii="宋体" w:eastAsia="宋体" w:hAnsi="宋体" w:cs="微软雅黑"/>
                <w:sz w:val="18"/>
                <w:szCs w:val="18"/>
              </w:rPr>
            </w:pPr>
            <w:r w:rsidRPr="003F482C">
              <w:rPr>
                <w:rFonts w:ascii="宋体" w:eastAsia="宋体" w:hAnsi="宋体" w:cs="微软雅黑" w:hint="eastAsia"/>
                <w:kern w:val="11"/>
                <w:sz w:val="18"/>
                <w:szCs w:val="18"/>
                <w:lang w:bidi="ar"/>
              </w:rPr>
              <w:t>其它</w:t>
            </w:r>
          </w:p>
        </w:tc>
        <w:tc>
          <w:tcPr>
            <w:tcW w:w="3833" w:type="pct"/>
            <w:gridSpan w:val="3"/>
            <w:tcBorders>
              <w:top w:val="single" w:sz="4" w:space="0" w:color="000000"/>
              <w:left w:val="nil"/>
              <w:bottom w:val="single" w:sz="4" w:space="0" w:color="000000"/>
              <w:right w:val="single" w:sz="4" w:space="0" w:color="000000"/>
            </w:tcBorders>
            <w:shd w:val="clear" w:color="auto" w:fill="auto"/>
            <w:vAlign w:val="center"/>
          </w:tcPr>
          <w:p w14:paraId="05014002" w14:textId="77777777" w:rsidR="00D05D80" w:rsidRPr="003F482C" w:rsidRDefault="00D05D80" w:rsidP="003F482C">
            <w:pPr>
              <w:widowControl/>
              <w:autoSpaceDN/>
              <w:spacing w:line="240" w:lineRule="auto"/>
              <w:ind w:firstLine="0"/>
              <w:textAlignment w:val="center"/>
              <w:rPr>
                <w:rFonts w:ascii="宋体" w:eastAsia="宋体" w:hAnsi="宋体" w:cs="微软雅黑"/>
                <w:sz w:val="18"/>
                <w:szCs w:val="18"/>
              </w:rPr>
            </w:pPr>
          </w:p>
        </w:tc>
        <w:tc>
          <w:tcPr>
            <w:tcW w:w="809" w:type="pct"/>
            <w:tcBorders>
              <w:top w:val="single" w:sz="4" w:space="0" w:color="000000"/>
              <w:left w:val="nil"/>
              <w:bottom w:val="single" w:sz="4" w:space="0" w:color="000000"/>
              <w:right w:val="single" w:sz="4" w:space="0" w:color="000000"/>
            </w:tcBorders>
            <w:shd w:val="clear" w:color="auto" w:fill="auto"/>
            <w:vAlign w:val="center"/>
          </w:tcPr>
          <w:p w14:paraId="1C014740" w14:textId="77777777" w:rsidR="00D05D80" w:rsidRPr="003F482C" w:rsidRDefault="00D05D80" w:rsidP="003F482C">
            <w:pPr>
              <w:autoSpaceDN/>
              <w:spacing w:line="240" w:lineRule="auto"/>
              <w:ind w:firstLine="0"/>
              <w:rPr>
                <w:rFonts w:ascii="宋体" w:eastAsia="宋体" w:hAnsi="宋体" w:cs="微软雅黑"/>
                <w:kern w:val="2"/>
                <w:sz w:val="18"/>
                <w:szCs w:val="18"/>
              </w:rPr>
            </w:pPr>
          </w:p>
        </w:tc>
      </w:tr>
      <w:tr w:rsidR="00557C7A" w:rsidRPr="00557C7A" w14:paraId="6675B379" w14:textId="77777777" w:rsidTr="003F482C">
        <w:trPr>
          <w:trHeight w:val="397"/>
        </w:trPr>
        <w:tc>
          <w:tcPr>
            <w:tcW w:w="1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DD3B6D" w14:textId="5A955803" w:rsidR="00D05D80" w:rsidRPr="003F482C" w:rsidRDefault="002245ED" w:rsidP="003F482C">
            <w:pPr>
              <w:widowControl/>
              <w:autoSpaceDN/>
              <w:spacing w:line="240" w:lineRule="auto"/>
              <w:ind w:firstLine="0"/>
              <w:jc w:val="left"/>
              <w:textAlignment w:val="center"/>
              <w:rPr>
                <w:rFonts w:ascii="宋体" w:eastAsia="宋体" w:hAnsi="宋体" w:cs="微软雅黑"/>
                <w:sz w:val="18"/>
                <w:szCs w:val="18"/>
              </w:rPr>
            </w:pPr>
            <w:r w:rsidRPr="003F482C">
              <w:rPr>
                <w:rFonts w:ascii="宋体" w:eastAsia="宋体" w:hAnsi="宋体" w:cs="微软雅黑" w:hint="eastAsia"/>
                <w:sz w:val="18"/>
                <w:szCs w:val="18"/>
                <w:lang w:bidi="ar"/>
              </w:rPr>
              <w:t>施工</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总承包</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单位</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盖章</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w:t>
            </w:r>
          </w:p>
          <w:p w14:paraId="6D3D8FC0" w14:textId="77777777" w:rsidR="00D05D80" w:rsidRPr="003F482C" w:rsidRDefault="002245ED" w:rsidP="003F482C">
            <w:pPr>
              <w:pStyle w:val="2"/>
              <w:autoSpaceDE w:val="0"/>
              <w:spacing w:after="0"/>
              <w:ind w:leftChars="0" w:left="0" w:firstLineChars="0" w:firstLine="0"/>
              <w:jc w:val="left"/>
              <w:rPr>
                <w:rFonts w:ascii="宋体" w:eastAsia="宋体" w:hAnsi="宋体" w:cs="微软雅黑"/>
                <w:kern w:val="0"/>
                <w:sz w:val="18"/>
                <w:szCs w:val="18"/>
              </w:rPr>
            </w:pPr>
            <w:r w:rsidRPr="003F482C">
              <w:rPr>
                <w:rFonts w:ascii="宋体" w:eastAsia="宋体" w:hAnsi="宋体" w:cs="微软雅黑" w:hint="eastAsia"/>
                <w:kern w:val="0"/>
                <w:sz w:val="18"/>
                <w:szCs w:val="18"/>
              </w:rPr>
              <w:t>审核人签字：</w:t>
            </w:r>
          </w:p>
        </w:tc>
        <w:tc>
          <w:tcPr>
            <w:tcW w:w="1791" w:type="pct"/>
            <w:tcBorders>
              <w:top w:val="single" w:sz="4" w:space="0" w:color="000000"/>
              <w:left w:val="nil"/>
              <w:bottom w:val="single" w:sz="4" w:space="0" w:color="000000"/>
              <w:right w:val="single" w:sz="4" w:space="0" w:color="000000"/>
            </w:tcBorders>
            <w:shd w:val="clear" w:color="auto" w:fill="auto"/>
            <w:vAlign w:val="center"/>
          </w:tcPr>
          <w:p w14:paraId="6DC099B4" w14:textId="721F8947" w:rsidR="00D05D80" w:rsidRPr="003F482C" w:rsidRDefault="002245ED" w:rsidP="003F482C">
            <w:pPr>
              <w:autoSpaceDN/>
              <w:spacing w:line="240" w:lineRule="auto"/>
              <w:ind w:firstLine="0"/>
              <w:jc w:val="left"/>
              <w:rPr>
                <w:rFonts w:ascii="宋体" w:eastAsia="宋体" w:hAnsi="宋体" w:cs="微软雅黑"/>
                <w:kern w:val="2"/>
                <w:sz w:val="18"/>
                <w:szCs w:val="18"/>
              </w:rPr>
            </w:pPr>
            <w:r w:rsidRPr="003F482C">
              <w:rPr>
                <w:rFonts w:ascii="宋体" w:eastAsia="宋体" w:hAnsi="宋体" w:cs="微软雅黑" w:hint="eastAsia"/>
                <w:kern w:val="2"/>
                <w:sz w:val="18"/>
                <w:szCs w:val="18"/>
                <w:lang w:bidi="ar"/>
              </w:rPr>
              <w:t>安装单位</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盖章</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kern w:val="2"/>
                <w:sz w:val="18"/>
                <w:szCs w:val="18"/>
                <w:lang w:bidi="ar"/>
              </w:rPr>
              <w:t>：</w:t>
            </w:r>
          </w:p>
          <w:p w14:paraId="10D59065" w14:textId="77777777" w:rsidR="00D05D80" w:rsidRPr="003F482C" w:rsidRDefault="002245ED" w:rsidP="003F482C">
            <w:pPr>
              <w:pStyle w:val="2"/>
              <w:autoSpaceDE w:val="0"/>
              <w:spacing w:after="0"/>
              <w:ind w:leftChars="0" w:left="0" w:firstLineChars="0" w:firstLine="0"/>
              <w:jc w:val="left"/>
              <w:rPr>
                <w:rFonts w:ascii="宋体" w:eastAsia="宋体" w:hAnsi="宋体" w:cs="微软雅黑"/>
                <w:sz w:val="18"/>
                <w:szCs w:val="18"/>
              </w:rPr>
            </w:pPr>
            <w:r w:rsidRPr="003F482C">
              <w:rPr>
                <w:rFonts w:ascii="宋体" w:eastAsia="宋体" w:hAnsi="宋体" w:cs="微软雅黑" w:hint="eastAsia"/>
                <w:kern w:val="0"/>
                <w:sz w:val="18"/>
                <w:szCs w:val="18"/>
              </w:rPr>
              <w:t>审核人签字：</w:t>
            </w:r>
          </w:p>
        </w:tc>
        <w:tc>
          <w:tcPr>
            <w:tcW w:w="1576" w:type="pct"/>
            <w:gridSpan w:val="2"/>
            <w:tcBorders>
              <w:top w:val="single" w:sz="4" w:space="0" w:color="000000"/>
              <w:left w:val="nil"/>
              <w:bottom w:val="single" w:sz="4" w:space="0" w:color="000000"/>
              <w:right w:val="single" w:sz="4" w:space="0" w:color="000000"/>
            </w:tcBorders>
            <w:shd w:val="clear" w:color="auto" w:fill="auto"/>
            <w:vAlign w:val="center"/>
          </w:tcPr>
          <w:p w14:paraId="6C112BDC" w14:textId="0AD51F26" w:rsidR="00D05D80" w:rsidRPr="003F482C" w:rsidRDefault="002245ED" w:rsidP="003F482C">
            <w:pPr>
              <w:autoSpaceDN/>
              <w:spacing w:line="240" w:lineRule="auto"/>
              <w:ind w:firstLine="0"/>
              <w:jc w:val="left"/>
              <w:rPr>
                <w:rFonts w:ascii="宋体" w:eastAsia="宋体" w:hAnsi="宋体"/>
                <w:kern w:val="2"/>
                <w:sz w:val="18"/>
                <w:szCs w:val="18"/>
              </w:rPr>
            </w:pPr>
            <w:r w:rsidRPr="003F482C">
              <w:rPr>
                <w:rFonts w:ascii="宋体" w:eastAsia="宋体" w:hAnsi="宋体" w:cs="微软雅黑" w:hint="eastAsia"/>
                <w:kern w:val="2"/>
                <w:sz w:val="18"/>
                <w:szCs w:val="18"/>
                <w:lang w:bidi="ar"/>
              </w:rPr>
              <w:t>监理单位</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盖章</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kern w:val="2"/>
                <w:sz w:val="18"/>
                <w:szCs w:val="18"/>
                <w:lang w:bidi="ar"/>
              </w:rPr>
              <w:t>：</w:t>
            </w:r>
          </w:p>
          <w:p w14:paraId="69CC8776" w14:textId="77777777" w:rsidR="00D05D80" w:rsidRPr="003F482C" w:rsidRDefault="002245ED" w:rsidP="003F482C">
            <w:pPr>
              <w:pStyle w:val="2"/>
              <w:autoSpaceDE w:val="0"/>
              <w:spacing w:after="0"/>
              <w:ind w:leftChars="0" w:left="0" w:firstLineChars="0" w:firstLine="0"/>
              <w:jc w:val="left"/>
              <w:rPr>
                <w:rFonts w:ascii="宋体" w:eastAsia="宋体" w:hAnsi="宋体" w:cs="微软雅黑"/>
                <w:sz w:val="18"/>
                <w:szCs w:val="18"/>
              </w:rPr>
            </w:pPr>
            <w:r w:rsidRPr="003F482C">
              <w:rPr>
                <w:rFonts w:ascii="宋体" w:eastAsia="宋体" w:hAnsi="宋体" w:cs="微软雅黑" w:hint="eastAsia"/>
                <w:kern w:val="0"/>
                <w:sz w:val="18"/>
                <w:szCs w:val="18"/>
              </w:rPr>
              <w:t>审核人签字：</w:t>
            </w:r>
          </w:p>
        </w:tc>
      </w:tr>
      <w:tr w:rsidR="00557C7A" w:rsidRPr="00557C7A" w14:paraId="77DC88A0" w14:textId="77777777" w:rsidTr="003F482C">
        <w:trPr>
          <w:trHeigh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732197" w14:textId="26BD3B2A" w:rsidR="00D05D80" w:rsidRPr="003F482C" w:rsidRDefault="002245ED" w:rsidP="003F482C">
            <w:pPr>
              <w:autoSpaceDN/>
              <w:spacing w:line="240" w:lineRule="auto"/>
              <w:ind w:firstLine="0"/>
              <w:jc w:val="left"/>
              <w:rPr>
                <w:rFonts w:ascii="宋体" w:eastAsia="宋体" w:hAnsi="宋体" w:cs="微软雅黑"/>
                <w:kern w:val="2"/>
                <w:sz w:val="18"/>
                <w:szCs w:val="18"/>
              </w:rPr>
            </w:pPr>
            <w:r w:rsidRPr="003F482C">
              <w:rPr>
                <w:rFonts w:ascii="宋体" w:eastAsia="宋体" w:hAnsi="宋体" w:cs="微软雅黑" w:hint="eastAsia"/>
                <w:kern w:val="2"/>
                <w:sz w:val="18"/>
                <w:szCs w:val="18"/>
                <w:lang w:bidi="ar"/>
              </w:rPr>
              <w:t>注：检查内容和结果由施工</w:t>
            </w:r>
            <w:r w:rsidR="00557C7A" w:rsidRPr="003F482C">
              <w:rPr>
                <w:rFonts w:ascii="宋体" w:eastAsia="宋体" w:hAnsi="宋体" w:cs="微软雅黑" w:hint="eastAsia"/>
                <w:kern w:val="2"/>
                <w:sz w:val="18"/>
                <w:szCs w:val="18"/>
                <w:lang w:bidi="ar"/>
              </w:rPr>
              <w:t>(</w:t>
            </w:r>
            <w:r w:rsidRPr="003F482C">
              <w:rPr>
                <w:rFonts w:ascii="宋体" w:eastAsia="宋体" w:hAnsi="宋体" w:cs="微软雅黑" w:hint="eastAsia"/>
                <w:kern w:val="2"/>
                <w:sz w:val="18"/>
                <w:szCs w:val="18"/>
                <w:lang w:bidi="ar"/>
              </w:rPr>
              <w:t>总承包</w:t>
            </w:r>
            <w:r w:rsidR="00557C7A" w:rsidRPr="003F482C">
              <w:rPr>
                <w:rFonts w:ascii="宋体" w:eastAsia="宋体" w:hAnsi="宋体" w:cs="微软雅黑" w:hint="eastAsia"/>
                <w:kern w:val="2"/>
                <w:sz w:val="18"/>
                <w:szCs w:val="18"/>
                <w:lang w:bidi="ar"/>
              </w:rPr>
              <w:t>)</w:t>
            </w:r>
            <w:r w:rsidRPr="003F482C">
              <w:rPr>
                <w:rFonts w:ascii="宋体" w:eastAsia="宋体" w:hAnsi="宋体" w:cs="微软雅黑" w:hint="eastAsia"/>
                <w:kern w:val="2"/>
                <w:sz w:val="18"/>
                <w:szCs w:val="18"/>
                <w:lang w:bidi="ar"/>
              </w:rPr>
              <w:t>单位和安装单位共同填写，监理复核确认。</w:t>
            </w:r>
          </w:p>
        </w:tc>
      </w:tr>
    </w:tbl>
    <w:p w14:paraId="340CD1AA" w14:textId="77777777" w:rsidR="003F482C" w:rsidRDefault="003F482C" w:rsidP="003F482C">
      <w:pPr>
        <w:spacing w:line="240" w:lineRule="auto"/>
        <w:ind w:firstLine="0"/>
        <w:rPr>
          <w:rFonts w:ascii="宋体" w:eastAsia="宋体" w:hAnsi="宋体"/>
          <w:sz w:val="21"/>
          <w:szCs w:val="21"/>
        </w:rPr>
      </w:pPr>
    </w:p>
    <w:p w14:paraId="62725C1B" w14:textId="6B338F49" w:rsidR="00D05D80" w:rsidRPr="00557C7A" w:rsidRDefault="002245ED" w:rsidP="003F482C">
      <w:pPr>
        <w:spacing w:line="240" w:lineRule="auto"/>
        <w:ind w:firstLine="0"/>
        <w:rPr>
          <w:rFonts w:ascii="宋体" w:eastAsia="宋体" w:hAnsi="宋体"/>
          <w:sz w:val="21"/>
          <w:szCs w:val="21"/>
        </w:rPr>
      </w:pPr>
      <w:r w:rsidRPr="00557C7A">
        <w:rPr>
          <w:rFonts w:ascii="宋体" w:eastAsia="宋体" w:hAnsi="宋体" w:hint="eastAsia"/>
          <w:sz w:val="21"/>
          <w:szCs w:val="21"/>
        </w:rPr>
        <w:t>附件</w:t>
      </w:r>
      <w:r w:rsidRPr="00557C7A">
        <w:rPr>
          <w:rFonts w:ascii="宋体" w:eastAsia="宋体" w:hAnsi="宋体"/>
          <w:sz w:val="21"/>
          <w:szCs w:val="21"/>
        </w:rPr>
        <w:t>2</w:t>
      </w:r>
    </w:p>
    <w:p w14:paraId="54136FE7" w14:textId="75360C5F" w:rsidR="00D05D80" w:rsidRPr="00557C7A" w:rsidRDefault="002245ED" w:rsidP="003F482C">
      <w:pPr>
        <w:pStyle w:val="1"/>
        <w:spacing w:before="0" w:after="0" w:line="240" w:lineRule="auto"/>
        <w:ind w:firstLine="0"/>
        <w:jc w:val="center"/>
        <w:rPr>
          <w:rFonts w:ascii="宋体" w:eastAsia="宋体" w:hAnsi="宋体"/>
          <w:b w:val="0"/>
          <w:kern w:val="0"/>
          <w:sz w:val="21"/>
          <w:szCs w:val="21"/>
        </w:rPr>
      </w:pPr>
      <w:r w:rsidRPr="00557C7A">
        <w:rPr>
          <w:rFonts w:ascii="宋体" w:eastAsia="宋体" w:hAnsi="宋体" w:hint="eastAsia"/>
          <w:b w:val="0"/>
          <w:kern w:val="0"/>
          <w:sz w:val="21"/>
          <w:szCs w:val="21"/>
        </w:rPr>
        <w:t>塔机定位作业环境检查表</w:t>
      </w:r>
    </w:p>
    <w:tbl>
      <w:tblPr>
        <w:tblW w:w="9612" w:type="dxa"/>
        <w:tblInd w:w="135" w:type="dxa"/>
        <w:tblLayout w:type="fixed"/>
        <w:tblLook w:val="04A0" w:firstRow="1" w:lastRow="0" w:firstColumn="1" w:lastColumn="0" w:noHBand="0" w:noVBand="1"/>
      </w:tblPr>
      <w:tblGrid>
        <w:gridCol w:w="682"/>
        <w:gridCol w:w="3525"/>
        <w:gridCol w:w="3704"/>
        <w:gridCol w:w="1701"/>
      </w:tblGrid>
      <w:tr w:rsidR="00557C7A" w:rsidRPr="00557C7A" w14:paraId="56CC95A1" w14:textId="77777777" w:rsidTr="00FD39CB">
        <w:trPr>
          <w:trHeight w:val="397"/>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8C66A"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微软雅黑"/>
                <w:kern w:val="2"/>
                <w:sz w:val="18"/>
                <w:szCs w:val="18"/>
              </w:rPr>
            </w:pPr>
            <w:r w:rsidRPr="003F482C">
              <w:rPr>
                <w:rFonts w:ascii="宋体" w:eastAsia="宋体" w:hAnsi="宋体" w:cs="微软雅黑" w:hint="eastAsia"/>
                <w:sz w:val="18"/>
                <w:szCs w:val="18"/>
                <w:lang w:bidi="ar"/>
              </w:rPr>
              <w:t>序号</w:t>
            </w:r>
          </w:p>
        </w:tc>
        <w:tc>
          <w:tcPr>
            <w:tcW w:w="7229" w:type="dxa"/>
            <w:gridSpan w:val="2"/>
            <w:tcBorders>
              <w:top w:val="single" w:sz="4" w:space="0" w:color="000000"/>
              <w:left w:val="nil"/>
              <w:bottom w:val="single" w:sz="4" w:space="0" w:color="000000"/>
              <w:right w:val="single" w:sz="4" w:space="0" w:color="000000"/>
            </w:tcBorders>
            <w:shd w:val="clear" w:color="auto" w:fill="auto"/>
            <w:vAlign w:val="center"/>
          </w:tcPr>
          <w:p w14:paraId="33A08DA6"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微软雅黑"/>
                <w:kern w:val="2"/>
                <w:sz w:val="18"/>
                <w:szCs w:val="18"/>
              </w:rPr>
            </w:pPr>
            <w:r w:rsidRPr="003F482C">
              <w:rPr>
                <w:rFonts w:ascii="宋体" w:eastAsia="宋体" w:hAnsi="宋体" w:cs="微软雅黑" w:hint="eastAsia"/>
                <w:sz w:val="18"/>
                <w:szCs w:val="18"/>
                <w:lang w:bidi="ar"/>
              </w:rPr>
              <w:t>验收内容及要求</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166FB89"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微软雅黑"/>
                <w:kern w:val="2"/>
                <w:sz w:val="18"/>
                <w:szCs w:val="18"/>
              </w:rPr>
            </w:pPr>
            <w:r w:rsidRPr="003F482C">
              <w:rPr>
                <w:rFonts w:ascii="宋体" w:eastAsia="宋体" w:hAnsi="宋体" w:cs="微软雅黑" w:hint="eastAsia"/>
                <w:kern w:val="2"/>
                <w:sz w:val="18"/>
                <w:szCs w:val="18"/>
                <w:lang w:bidi="ar"/>
              </w:rPr>
              <w:t>检查结果</w:t>
            </w:r>
          </w:p>
        </w:tc>
      </w:tr>
      <w:tr w:rsidR="00557C7A" w:rsidRPr="00557C7A" w14:paraId="091D8B3F" w14:textId="77777777" w:rsidTr="00FD39CB">
        <w:trPr>
          <w:trHeight w:val="397"/>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19AF"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1</w:t>
            </w:r>
          </w:p>
        </w:tc>
        <w:tc>
          <w:tcPr>
            <w:tcW w:w="7229" w:type="dxa"/>
            <w:gridSpan w:val="2"/>
            <w:tcBorders>
              <w:top w:val="single" w:sz="4" w:space="0" w:color="000000"/>
              <w:left w:val="nil"/>
              <w:bottom w:val="single" w:sz="4" w:space="0" w:color="000000"/>
              <w:right w:val="single" w:sz="4" w:space="0" w:color="000000"/>
            </w:tcBorders>
            <w:shd w:val="clear" w:color="auto" w:fill="auto"/>
            <w:vAlign w:val="center"/>
          </w:tcPr>
          <w:p w14:paraId="5006FA08" w14:textId="737EE22D" w:rsidR="00D05D80" w:rsidRPr="003F482C" w:rsidRDefault="002245ED" w:rsidP="003F482C">
            <w:pPr>
              <w:widowControl/>
              <w:autoSpaceDN/>
              <w:adjustRightInd w:val="0"/>
              <w:spacing w:line="240" w:lineRule="auto"/>
              <w:ind w:firstLine="0"/>
              <w:jc w:val="left"/>
              <w:textAlignment w:val="center"/>
              <w:rPr>
                <w:rFonts w:ascii="宋体" w:eastAsia="宋体" w:hAnsi="宋体"/>
                <w:sz w:val="18"/>
                <w:szCs w:val="18"/>
              </w:rPr>
            </w:pPr>
            <w:r w:rsidRPr="003F482C">
              <w:rPr>
                <w:rFonts w:ascii="宋体" w:eastAsia="宋体" w:hAnsi="宋体" w:hint="eastAsia"/>
                <w:sz w:val="18"/>
                <w:szCs w:val="18"/>
                <w:lang w:bidi="ar"/>
              </w:rPr>
              <w:t>过渡节的使用是否进行专家论证是否完成专家论证</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，专家论证结论为</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6B2EC3C"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1F623272" w14:textId="77777777" w:rsidTr="00FD39CB">
        <w:trPr>
          <w:trHeight w:val="397"/>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B45F"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2</w:t>
            </w:r>
          </w:p>
        </w:tc>
        <w:tc>
          <w:tcPr>
            <w:tcW w:w="7229" w:type="dxa"/>
            <w:gridSpan w:val="2"/>
            <w:tcBorders>
              <w:top w:val="single" w:sz="4" w:space="0" w:color="000000"/>
              <w:left w:val="nil"/>
              <w:bottom w:val="single" w:sz="4" w:space="0" w:color="000000"/>
              <w:right w:val="single" w:sz="4" w:space="0" w:color="000000"/>
            </w:tcBorders>
            <w:shd w:val="clear" w:color="auto" w:fill="auto"/>
            <w:vAlign w:val="center"/>
          </w:tcPr>
          <w:p w14:paraId="6ADB7B19" w14:textId="26C086C1" w:rsidR="00D05D80" w:rsidRPr="003F482C" w:rsidRDefault="002245ED" w:rsidP="003F482C">
            <w:pPr>
              <w:widowControl/>
              <w:autoSpaceDN/>
              <w:adjustRightInd w:val="0"/>
              <w:spacing w:line="240" w:lineRule="auto"/>
              <w:ind w:firstLine="0"/>
              <w:jc w:val="left"/>
              <w:textAlignment w:val="center"/>
              <w:rPr>
                <w:rFonts w:ascii="宋体" w:eastAsia="宋体" w:hAnsi="宋体"/>
                <w:sz w:val="18"/>
                <w:szCs w:val="18"/>
                <w:u w:val="single"/>
              </w:rPr>
            </w:pPr>
            <w:r w:rsidRPr="003F482C">
              <w:rPr>
                <w:rFonts w:ascii="宋体" w:eastAsia="宋体" w:hAnsi="宋体" w:hint="eastAsia"/>
                <w:sz w:val="18"/>
                <w:szCs w:val="18"/>
                <w:lang w:bidi="ar"/>
              </w:rPr>
              <w:t>过渡节安装前施工</w:t>
            </w:r>
            <w:r w:rsidR="00557C7A" w:rsidRPr="003F482C">
              <w:rPr>
                <w:rFonts w:ascii="宋体" w:eastAsia="宋体" w:hAnsi="宋体" w:hint="eastAsia"/>
                <w:sz w:val="18"/>
                <w:szCs w:val="18"/>
                <w:lang w:bidi="ar"/>
              </w:rPr>
              <w:t>(</w:t>
            </w:r>
            <w:r w:rsidRPr="003F482C">
              <w:rPr>
                <w:rFonts w:ascii="宋体" w:eastAsia="宋体" w:hAnsi="宋体" w:hint="eastAsia"/>
                <w:sz w:val="18"/>
                <w:szCs w:val="18"/>
                <w:lang w:bidi="ar"/>
              </w:rPr>
              <w:t>总承包</w:t>
            </w:r>
            <w:r w:rsidR="00557C7A" w:rsidRPr="003F482C">
              <w:rPr>
                <w:rFonts w:ascii="宋体" w:eastAsia="宋体" w:hAnsi="宋体" w:hint="eastAsia"/>
                <w:sz w:val="18"/>
                <w:szCs w:val="18"/>
                <w:lang w:bidi="ar"/>
              </w:rPr>
              <w:t>)</w:t>
            </w:r>
            <w:r w:rsidRPr="003F482C">
              <w:rPr>
                <w:rFonts w:ascii="宋体" w:eastAsia="宋体" w:hAnsi="宋体" w:hint="eastAsia"/>
                <w:sz w:val="18"/>
                <w:szCs w:val="18"/>
                <w:lang w:bidi="ar"/>
              </w:rPr>
              <w:t>单位、监理单位、安装单位、产权单位是否对基础进行联合复测</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，四个角的结果分别为</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sz w:val="18"/>
                <w:szCs w:val="18"/>
                <w:lang w:bidi="ar"/>
              </w:rPr>
              <w:t>mm。</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10E5F14"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25751AC3" w14:textId="77777777" w:rsidTr="00FD39CB">
        <w:trPr>
          <w:trHeight w:val="397"/>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1164"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3</w:t>
            </w:r>
          </w:p>
        </w:tc>
        <w:tc>
          <w:tcPr>
            <w:tcW w:w="7229" w:type="dxa"/>
            <w:gridSpan w:val="2"/>
            <w:tcBorders>
              <w:top w:val="single" w:sz="4" w:space="0" w:color="000000"/>
              <w:left w:val="nil"/>
              <w:bottom w:val="single" w:sz="4" w:space="0" w:color="000000"/>
              <w:right w:val="single" w:sz="4" w:space="0" w:color="000000"/>
            </w:tcBorders>
            <w:shd w:val="clear" w:color="auto" w:fill="auto"/>
            <w:vAlign w:val="center"/>
          </w:tcPr>
          <w:p w14:paraId="5645DD5D" w14:textId="0D3FAF8B" w:rsidR="00D05D80" w:rsidRPr="003F482C" w:rsidRDefault="002245ED" w:rsidP="003F482C">
            <w:pPr>
              <w:widowControl/>
              <w:autoSpaceDN/>
              <w:adjustRightInd w:val="0"/>
              <w:spacing w:line="240" w:lineRule="auto"/>
              <w:ind w:firstLine="0"/>
              <w:jc w:val="left"/>
              <w:textAlignment w:val="center"/>
              <w:rPr>
                <w:rFonts w:ascii="宋体" w:eastAsia="宋体" w:hAnsi="宋体"/>
                <w:sz w:val="18"/>
                <w:szCs w:val="18"/>
              </w:rPr>
            </w:pPr>
            <w:r w:rsidRPr="003F482C">
              <w:rPr>
                <w:rFonts w:ascii="宋体" w:eastAsia="宋体" w:hAnsi="宋体" w:hint="eastAsia"/>
                <w:sz w:val="18"/>
                <w:szCs w:val="18"/>
                <w:lang w:bidi="ar"/>
              </w:rPr>
              <w:t>过渡节的生产厂家</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，是否</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为塔机生产厂家，如非原厂是否具有相应制造能力</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14A2B89"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52DE2DE9" w14:textId="77777777" w:rsidTr="00FD39CB">
        <w:trPr>
          <w:trHeight w:val="397"/>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06536"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4</w:t>
            </w:r>
          </w:p>
        </w:tc>
        <w:tc>
          <w:tcPr>
            <w:tcW w:w="7229" w:type="dxa"/>
            <w:gridSpan w:val="2"/>
            <w:tcBorders>
              <w:top w:val="single" w:sz="4" w:space="0" w:color="000000"/>
              <w:left w:val="nil"/>
              <w:bottom w:val="single" w:sz="4" w:space="0" w:color="000000"/>
              <w:right w:val="single" w:sz="4" w:space="0" w:color="000000"/>
            </w:tcBorders>
            <w:shd w:val="clear" w:color="auto" w:fill="auto"/>
            <w:vAlign w:val="center"/>
          </w:tcPr>
          <w:p w14:paraId="76878F32" w14:textId="481AEB2E" w:rsidR="00D05D80" w:rsidRPr="003F482C" w:rsidRDefault="002245ED" w:rsidP="003F482C">
            <w:pPr>
              <w:widowControl/>
              <w:autoSpaceDN/>
              <w:adjustRightInd w:val="0"/>
              <w:spacing w:line="240" w:lineRule="auto"/>
              <w:ind w:firstLine="0"/>
              <w:jc w:val="left"/>
              <w:textAlignment w:val="center"/>
              <w:rPr>
                <w:rFonts w:ascii="宋体" w:eastAsia="宋体" w:hAnsi="宋体"/>
                <w:sz w:val="18"/>
                <w:szCs w:val="18"/>
                <w:u w:val="single"/>
              </w:rPr>
            </w:pPr>
            <w:r w:rsidRPr="003F482C">
              <w:rPr>
                <w:rFonts w:ascii="宋体" w:eastAsia="宋体" w:hAnsi="宋体" w:hint="eastAsia"/>
                <w:sz w:val="18"/>
                <w:szCs w:val="18"/>
                <w:lang w:bidi="ar"/>
              </w:rPr>
              <w:t>过渡节生产前过渡节生产厂家是否对现场预埋件进行复测</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，四个角的结果分别为</w:t>
            </w:r>
            <w:r w:rsidRPr="003F482C">
              <w:rPr>
                <w:rFonts w:ascii="宋体" w:eastAsia="宋体" w:hAnsi="宋体" w:hint="eastAsia"/>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hint="eastAsia"/>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hint="eastAsia"/>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hint="eastAsia"/>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hint="eastAsia"/>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hint="eastAsia"/>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hint="eastAsia"/>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hint="eastAsia"/>
                <w:sz w:val="18"/>
                <w:szCs w:val="18"/>
                <w:u w:val="single"/>
                <w:lang w:bidi="ar"/>
              </w:rPr>
              <w:t xml:space="preserve">    </w:t>
            </w:r>
            <w:r w:rsidRPr="003F482C">
              <w:rPr>
                <w:rFonts w:ascii="宋体" w:eastAsia="宋体" w:hAnsi="宋体"/>
                <w:sz w:val="18"/>
                <w:szCs w:val="18"/>
                <w:lang w:bidi="ar"/>
              </w:rPr>
              <w:t>mm。</w:t>
            </w:r>
            <w:r w:rsidRPr="003F482C">
              <w:rPr>
                <w:rFonts w:ascii="宋体" w:eastAsia="宋体" w:hAnsi="宋体" w:hint="eastAsia"/>
                <w:sz w:val="18"/>
                <w:szCs w:val="18"/>
                <w:lang w:bidi="ar"/>
              </w:rPr>
              <w:t>复核人姓名</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职务</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98D756A"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0CA5E559" w14:textId="77777777" w:rsidTr="00FD39CB">
        <w:trPr>
          <w:trHeight w:val="397"/>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42BA5"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5</w:t>
            </w:r>
          </w:p>
        </w:tc>
        <w:tc>
          <w:tcPr>
            <w:tcW w:w="7229" w:type="dxa"/>
            <w:gridSpan w:val="2"/>
            <w:tcBorders>
              <w:top w:val="single" w:sz="4" w:space="0" w:color="000000"/>
              <w:left w:val="nil"/>
              <w:bottom w:val="single" w:sz="4" w:space="0" w:color="000000"/>
              <w:right w:val="single" w:sz="4" w:space="0" w:color="000000"/>
            </w:tcBorders>
            <w:shd w:val="clear" w:color="auto" w:fill="auto"/>
            <w:vAlign w:val="center"/>
          </w:tcPr>
          <w:p w14:paraId="3F5B3747" w14:textId="326CAD83" w:rsidR="00D05D80" w:rsidRPr="003F482C" w:rsidRDefault="002245ED" w:rsidP="003F482C">
            <w:pPr>
              <w:widowControl/>
              <w:autoSpaceDN/>
              <w:adjustRightInd w:val="0"/>
              <w:spacing w:line="240" w:lineRule="auto"/>
              <w:ind w:firstLine="0"/>
              <w:jc w:val="left"/>
              <w:textAlignment w:val="center"/>
              <w:rPr>
                <w:rFonts w:ascii="宋体" w:eastAsia="宋体" w:hAnsi="宋体"/>
                <w:sz w:val="18"/>
                <w:szCs w:val="18"/>
                <w:u w:val="single"/>
              </w:rPr>
            </w:pPr>
            <w:r w:rsidRPr="003F482C">
              <w:rPr>
                <w:rFonts w:ascii="宋体" w:eastAsia="宋体" w:hAnsi="宋体" w:hint="eastAsia"/>
                <w:sz w:val="18"/>
                <w:szCs w:val="18"/>
                <w:lang w:bidi="ar"/>
              </w:rPr>
              <w:t>过渡节出厂合格证编号：</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9646C92"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0FC2870C" w14:textId="77777777" w:rsidTr="00FD39CB">
        <w:trPr>
          <w:trHeight w:val="397"/>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45AC"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6</w:t>
            </w:r>
          </w:p>
        </w:tc>
        <w:tc>
          <w:tcPr>
            <w:tcW w:w="7229" w:type="dxa"/>
            <w:gridSpan w:val="2"/>
            <w:tcBorders>
              <w:top w:val="single" w:sz="4" w:space="0" w:color="000000"/>
              <w:left w:val="nil"/>
              <w:bottom w:val="single" w:sz="4" w:space="0" w:color="000000"/>
              <w:right w:val="single" w:sz="4" w:space="0" w:color="000000"/>
            </w:tcBorders>
            <w:shd w:val="clear" w:color="auto" w:fill="auto"/>
            <w:vAlign w:val="center"/>
          </w:tcPr>
          <w:p w14:paraId="15E9B61F" w14:textId="2ED9CA64" w:rsidR="00D05D80" w:rsidRPr="003F482C" w:rsidRDefault="002245ED" w:rsidP="003F482C">
            <w:pPr>
              <w:widowControl/>
              <w:autoSpaceDN/>
              <w:adjustRightInd w:val="0"/>
              <w:spacing w:line="240" w:lineRule="auto"/>
              <w:ind w:firstLine="0"/>
              <w:jc w:val="left"/>
              <w:textAlignment w:val="center"/>
              <w:rPr>
                <w:rFonts w:ascii="宋体" w:eastAsia="宋体" w:hAnsi="宋体"/>
                <w:kern w:val="2"/>
                <w:sz w:val="18"/>
                <w:szCs w:val="18"/>
                <w:u w:val="single"/>
              </w:rPr>
            </w:pPr>
            <w:r w:rsidRPr="003F482C">
              <w:rPr>
                <w:rFonts w:ascii="宋体" w:eastAsia="宋体" w:hAnsi="宋体" w:hint="eastAsia"/>
                <w:sz w:val="18"/>
                <w:szCs w:val="18"/>
                <w:lang w:bidi="ar"/>
              </w:rPr>
              <w:t>过渡节安装前是否进行验收</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sz w:val="18"/>
                <w:szCs w:val="18"/>
                <w:lang w:bidi="ar"/>
              </w:rPr>
              <w:t>,四个角的结果分别为</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sz w:val="18"/>
                <w:szCs w:val="18"/>
                <w:u w:val="single"/>
                <w:lang w:bidi="ar"/>
              </w:rPr>
              <w:t xml:space="preserve">     </w:t>
            </w:r>
            <w:r w:rsidRPr="003F482C">
              <w:rPr>
                <w:rFonts w:ascii="宋体" w:eastAsia="宋体" w:hAnsi="宋体"/>
                <w:sz w:val="18"/>
                <w:szCs w:val="18"/>
                <w:lang w:bidi="ar"/>
              </w:rPr>
              <w:t>mm。整体高度</w:t>
            </w:r>
            <w:r w:rsidRPr="003F482C">
              <w:rPr>
                <w:rFonts w:ascii="宋体" w:eastAsia="宋体" w:hAnsi="宋体"/>
                <w:sz w:val="18"/>
                <w:szCs w:val="18"/>
                <w:u w:val="single"/>
                <w:lang w:bidi="ar"/>
              </w:rPr>
              <w:t xml:space="preserve">      </w:t>
            </w:r>
            <w:r w:rsidRPr="003F482C">
              <w:rPr>
                <w:rFonts w:ascii="宋体" w:eastAsia="宋体" w:hAnsi="宋体"/>
                <w:sz w:val="18"/>
                <w:szCs w:val="18"/>
                <w:lang w:bidi="ar"/>
              </w:rPr>
              <w:t>mm、焊缝宽度</w:t>
            </w:r>
            <w:r w:rsidRPr="003F482C">
              <w:rPr>
                <w:rFonts w:ascii="宋体" w:eastAsia="宋体" w:hAnsi="宋体"/>
                <w:sz w:val="18"/>
                <w:szCs w:val="18"/>
                <w:u w:val="single"/>
                <w:lang w:bidi="ar"/>
              </w:rPr>
              <w:t xml:space="preserve">      </w:t>
            </w:r>
            <w:r w:rsidRPr="003F482C">
              <w:rPr>
                <w:rFonts w:ascii="宋体" w:eastAsia="宋体" w:hAnsi="宋体"/>
                <w:sz w:val="18"/>
                <w:szCs w:val="18"/>
                <w:lang w:bidi="ar"/>
              </w:rPr>
              <w:t>mm。</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1FC868C"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3907D33D" w14:textId="77777777" w:rsidTr="00FD39CB">
        <w:trPr>
          <w:trHeight w:val="397"/>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39733"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kern w:val="2"/>
                <w:sz w:val="18"/>
                <w:szCs w:val="18"/>
              </w:rPr>
            </w:pPr>
            <w:r w:rsidRPr="003F482C">
              <w:rPr>
                <w:rFonts w:ascii="宋体" w:eastAsia="宋体" w:hAnsi="宋体"/>
                <w:sz w:val="18"/>
                <w:szCs w:val="18"/>
                <w:lang w:bidi="ar"/>
              </w:rPr>
              <w:t>7</w:t>
            </w:r>
          </w:p>
        </w:tc>
        <w:tc>
          <w:tcPr>
            <w:tcW w:w="7229" w:type="dxa"/>
            <w:gridSpan w:val="2"/>
            <w:tcBorders>
              <w:top w:val="single" w:sz="4" w:space="0" w:color="000000"/>
              <w:left w:val="nil"/>
              <w:bottom w:val="single" w:sz="4" w:space="0" w:color="000000"/>
              <w:right w:val="single" w:sz="4" w:space="0" w:color="000000"/>
            </w:tcBorders>
            <w:shd w:val="clear" w:color="auto" w:fill="auto"/>
            <w:vAlign w:val="center"/>
          </w:tcPr>
          <w:p w14:paraId="4E8C5013" w14:textId="2A66CE4D" w:rsidR="00D05D80" w:rsidRPr="003F482C" w:rsidRDefault="002245ED" w:rsidP="003F482C">
            <w:pPr>
              <w:widowControl/>
              <w:autoSpaceDN/>
              <w:adjustRightInd w:val="0"/>
              <w:spacing w:line="240" w:lineRule="auto"/>
              <w:ind w:firstLine="0"/>
              <w:jc w:val="left"/>
              <w:textAlignment w:val="center"/>
              <w:rPr>
                <w:rFonts w:ascii="宋体" w:eastAsia="宋体" w:hAnsi="宋体"/>
                <w:sz w:val="18"/>
                <w:szCs w:val="18"/>
              </w:rPr>
            </w:pPr>
            <w:r w:rsidRPr="003F482C">
              <w:rPr>
                <w:rFonts w:ascii="宋体" w:eastAsia="宋体" w:hAnsi="宋体" w:hint="eastAsia"/>
                <w:sz w:val="18"/>
                <w:szCs w:val="18"/>
                <w:lang w:bidi="ar"/>
              </w:rPr>
              <w:t>过渡节安装后复测四个角的结果分别为</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hint="eastAsia"/>
                <w:sz w:val="18"/>
                <w:szCs w:val="18"/>
                <w:lang w:bidi="ar"/>
              </w:rPr>
              <w:t>、</w:t>
            </w:r>
            <w:r w:rsidRPr="003F482C">
              <w:rPr>
                <w:rFonts w:ascii="宋体" w:eastAsia="宋体" w:hAnsi="宋体"/>
                <w:sz w:val="18"/>
                <w:szCs w:val="18"/>
                <w:u w:val="single"/>
                <w:lang w:bidi="ar"/>
              </w:rPr>
              <w:t xml:space="preserve"> </w:t>
            </w:r>
            <w:r w:rsidR="00FD39CB">
              <w:rPr>
                <w:rFonts w:ascii="宋体" w:eastAsia="宋体" w:hAnsi="宋体"/>
                <w:sz w:val="18"/>
                <w:szCs w:val="18"/>
                <w:u w:val="single"/>
                <w:lang w:bidi="ar"/>
              </w:rPr>
              <w:t xml:space="preserve">  </w:t>
            </w:r>
            <w:r w:rsidRPr="003F482C">
              <w:rPr>
                <w:rFonts w:ascii="宋体" w:eastAsia="宋体" w:hAnsi="宋体"/>
                <w:sz w:val="18"/>
                <w:szCs w:val="18"/>
                <w:u w:val="single"/>
                <w:lang w:bidi="ar"/>
              </w:rPr>
              <w:t xml:space="preserve">   </w:t>
            </w:r>
            <w:r w:rsidRPr="003F482C">
              <w:rPr>
                <w:rFonts w:ascii="宋体" w:eastAsia="宋体" w:hAnsi="宋体"/>
                <w:sz w:val="18"/>
                <w:szCs w:val="18"/>
                <w:lang w:bidi="ar"/>
              </w:rPr>
              <w:t>mm。</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7E8CCDB" w14:textId="77777777" w:rsidR="00D05D80" w:rsidRPr="003F482C" w:rsidRDefault="002245ED" w:rsidP="003F482C">
            <w:pPr>
              <w:widowControl/>
              <w:autoSpaceDN/>
              <w:adjustRightInd w:val="0"/>
              <w:spacing w:line="240" w:lineRule="auto"/>
              <w:ind w:firstLine="0"/>
              <w:jc w:val="center"/>
              <w:textAlignment w:val="center"/>
              <w:rPr>
                <w:rFonts w:ascii="宋体" w:eastAsia="宋体" w:hAnsi="宋体" w:cs="宋体"/>
                <w:sz w:val="18"/>
                <w:szCs w:val="18"/>
              </w:rPr>
            </w:pPr>
            <w:r w:rsidRPr="003F482C">
              <w:rPr>
                <w:rFonts w:ascii="宋体" w:eastAsia="宋体" w:hAnsi="宋体" w:cs="方正仿宋_GBK" w:hint="eastAsia"/>
                <w:sz w:val="18"/>
                <w:szCs w:val="18"/>
                <w:lang w:bidi="ar"/>
              </w:rPr>
              <w:t>□合格□不合格</w:t>
            </w:r>
          </w:p>
        </w:tc>
      </w:tr>
      <w:tr w:rsidR="00557C7A" w:rsidRPr="00557C7A" w14:paraId="1B395F7A" w14:textId="77777777" w:rsidTr="00FD39CB">
        <w:trPr>
          <w:trHeight w:val="397"/>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915D" w14:textId="77777777" w:rsidR="00D05D80" w:rsidRPr="003F482C" w:rsidRDefault="002245ED" w:rsidP="003F482C">
            <w:pPr>
              <w:autoSpaceDN/>
              <w:adjustRightInd w:val="0"/>
              <w:spacing w:line="240" w:lineRule="auto"/>
              <w:ind w:firstLine="0"/>
              <w:jc w:val="center"/>
              <w:rPr>
                <w:rFonts w:ascii="宋体" w:eastAsia="宋体" w:hAnsi="宋体" w:cs="微软雅黑"/>
                <w:sz w:val="18"/>
                <w:szCs w:val="18"/>
              </w:rPr>
            </w:pPr>
            <w:r w:rsidRPr="003F482C">
              <w:rPr>
                <w:rFonts w:ascii="宋体" w:eastAsia="宋体" w:hAnsi="宋体" w:cs="微软雅黑" w:hint="eastAsia"/>
                <w:kern w:val="11"/>
                <w:sz w:val="18"/>
                <w:szCs w:val="18"/>
                <w:lang w:bidi="ar"/>
              </w:rPr>
              <w:t>其它</w:t>
            </w:r>
          </w:p>
        </w:tc>
        <w:tc>
          <w:tcPr>
            <w:tcW w:w="7229" w:type="dxa"/>
            <w:gridSpan w:val="2"/>
            <w:tcBorders>
              <w:top w:val="single" w:sz="4" w:space="0" w:color="000000"/>
              <w:left w:val="nil"/>
              <w:bottom w:val="single" w:sz="4" w:space="0" w:color="000000"/>
              <w:right w:val="single" w:sz="4" w:space="0" w:color="000000"/>
            </w:tcBorders>
            <w:shd w:val="clear" w:color="auto" w:fill="auto"/>
            <w:vAlign w:val="center"/>
          </w:tcPr>
          <w:p w14:paraId="2DB8A48F" w14:textId="77777777" w:rsidR="00D05D80" w:rsidRPr="003F482C" w:rsidRDefault="00D05D80" w:rsidP="003F482C">
            <w:pPr>
              <w:widowControl/>
              <w:autoSpaceDN/>
              <w:adjustRightInd w:val="0"/>
              <w:spacing w:line="240" w:lineRule="auto"/>
              <w:ind w:firstLine="0"/>
              <w:jc w:val="left"/>
              <w:textAlignment w:val="center"/>
              <w:rPr>
                <w:rFonts w:ascii="宋体" w:eastAsia="宋体" w:hAnsi="宋体" w:cs="微软雅黑"/>
                <w:sz w:val="18"/>
                <w:szCs w:val="18"/>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F8DBA86" w14:textId="77777777" w:rsidR="00D05D80" w:rsidRPr="003F482C" w:rsidRDefault="00D05D80" w:rsidP="00FD39CB">
            <w:pPr>
              <w:autoSpaceDN/>
              <w:adjustRightInd w:val="0"/>
              <w:spacing w:line="240" w:lineRule="auto"/>
              <w:ind w:firstLine="0"/>
              <w:rPr>
                <w:rFonts w:ascii="宋体" w:eastAsia="宋体" w:hAnsi="宋体" w:cs="微软雅黑"/>
                <w:kern w:val="2"/>
                <w:sz w:val="18"/>
                <w:szCs w:val="18"/>
              </w:rPr>
            </w:pPr>
          </w:p>
        </w:tc>
      </w:tr>
      <w:tr w:rsidR="00557C7A" w:rsidRPr="00557C7A" w14:paraId="36A8D2B1" w14:textId="77777777" w:rsidTr="00FD39CB">
        <w:trPr>
          <w:trHeight w:val="397"/>
        </w:trPr>
        <w:tc>
          <w:tcPr>
            <w:tcW w:w="4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09906" w14:textId="568B48F1" w:rsidR="00D05D80" w:rsidRPr="003F482C" w:rsidRDefault="002245ED" w:rsidP="003F482C">
            <w:pPr>
              <w:widowControl/>
              <w:autoSpaceDN/>
              <w:adjustRightInd w:val="0"/>
              <w:spacing w:line="240" w:lineRule="auto"/>
              <w:ind w:firstLine="0"/>
              <w:jc w:val="left"/>
              <w:textAlignment w:val="center"/>
              <w:rPr>
                <w:rFonts w:ascii="宋体" w:eastAsia="宋体" w:hAnsi="宋体" w:cs="微软雅黑"/>
                <w:sz w:val="18"/>
                <w:szCs w:val="18"/>
              </w:rPr>
            </w:pPr>
            <w:r w:rsidRPr="003F482C">
              <w:rPr>
                <w:rFonts w:ascii="宋体" w:eastAsia="宋体" w:hAnsi="宋体" w:cs="微软雅黑" w:hint="eastAsia"/>
                <w:sz w:val="18"/>
                <w:szCs w:val="18"/>
                <w:lang w:bidi="ar"/>
              </w:rPr>
              <w:t>施工</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总承包</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单位</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盖章</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w:t>
            </w:r>
          </w:p>
          <w:p w14:paraId="2ECB3C85" w14:textId="77777777" w:rsidR="00D05D80" w:rsidRPr="003F482C" w:rsidRDefault="002245ED" w:rsidP="003F482C">
            <w:pPr>
              <w:pStyle w:val="a6"/>
              <w:autoSpaceDN/>
              <w:adjustRightInd w:val="0"/>
              <w:spacing w:beforeAutospacing="0" w:afterAutospacing="0" w:line="240" w:lineRule="auto"/>
              <w:ind w:firstLine="0"/>
              <w:rPr>
                <w:rFonts w:ascii="宋体" w:hAnsi="宋体" w:cs="微软雅黑"/>
                <w:sz w:val="18"/>
                <w:szCs w:val="18"/>
              </w:rPr>
            </w:pPr>
            <w:r w:rsidRPr="003F482C">
              <w:rPr>
                <w:rFonts w:ascii="宋体" w:hAnsi="宋体" w:cs="微软雅黑" w:hint="eastAsia"/>
                <w:sz w:val="18"/>
                <w:szCs w:val="18"/>
                <w:lang w:bidi="ar"/>
              </w:rPr>
              <w:t>审核人签字：</w:t>
            </w:r>
          </w:p>
        </w:tc>
        <w:tc>
          <w:tcPr>
            <w:tcW w:w="5405" w:type="dxa"/>
            <w:gridSpan w:val="2"/>
            <w:tcBorders>
              <w:top w:val="single" w:sz="4" w:space="0" w:color="000000"/>
              <w:left w:val="nil"/>
              <w:bottom w:val="single" w:sz="4" w:space="0" w:color="000000"/>
              <w:right w:val="single" w:sz="4" w:space="0" w:color="000000"/>
            </w:tcBorders>
            <w:shd w:val="clear" w:color="auto" w:fill="auto"/>
            <w:vAlign w:val="center"/>
          </w:tcPr>
          <w:p w14:paraId="45DD7CC8" w14:textId="3FF3726C" w:rsidR="00D05D80" w:rsidRPr="003F482C" w:rsidRDefault="002245ED" w:rsidP="003F482C">
            <w:pPr>
              <w:autoSpaceDN/>
              <w:adjustRightInd w:val="0"/>
              <w:spacing w:line="240" w:lineRule="auto"/>
              <w:ind w:firstLine="0"/>
              <w:jc w:val="left"/>
              <w:rPr>
                <w:rFonts w:ascii="宋体" w:eastAsia="宋体" w:hAnsi="宋体" w:cs="微软雅黑"/>
                <w:kern w:val="2"/>
                <w:sz w:val="18"/>
                <w:szCs w:val="18"/>
              </w:rPr>
            </w:pPr>
            <w:r w:rsidRPr="003F482C">
              <w:rPr>
                <w:rFonts w:ascii="宋体" w:eastAsia="宋体" w:hAnsi="宋体" w:cs="微软雅黑" w:hint="eastAsia"/>
                <w:kern w:val="2"/>
                <w:sz w:val="18"/>
                <w:szCs w:val="18"/>
                <w:lang w:bidi="ar"/>
              </w:rPr>
              <w:t>安装单位</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盖章</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kern w:val="2"/>
                <w:sz w:val="18"/>
                <w:szCs w:val="18"/>
                <w:lang w:bidi="ar"/>
              </w:rPr>
              <w:t>：</w:t>
            </w:r>
          </w:p>
          <w:p w14:paraId="5D08D38E" w14:textId="77777777" w:rsidR="00D05D80" w:rsidRPr="003F482C" w:rsidRDefault="002245ED" w:rsidP="003F482C">
            <w:pPr>
              <w:pStyle w:val="a6"/>
              <w:autoSpaceDN/>
              <w:adjustRightInd w:val="0"/>
              <w:spacing w:beforeAutospacing="0" w:afterAutospacing="0" w:line="240" w:lineRule="auto"/>
              <w:ind w:firstLine="0"/>
              <w:rPr>
                <w:rFonts w:ascii="宋体" w:hAnsi="宋体" w:cs="微软雅黑"/>
                <w:kern w:val="2"/>
                <w:sz w:val="18"/>
                <w:szCs w:val="18"/>
              </w:rPr>
            </w:pPr>
            <w:r w:rsidRPr="003F482C">
              <w:rPr>
                <w:rFonts w:ascii="宋体" w:hAnsi="宋体" w:cs="微软雅黑" w:hint="eastAsia"/>
                <w:sz w:val="18"/>
                <w:szCs w:val="18"/>
                <w:lang w:bidi="ar"/>
              </w:rPr>
              <w:t>审核人签字：</w:t>
            </w:r>
          </w:p>
        </w:tc>
      </w:tr>
      <w:tr w:rsidR="00557C7A" w:rsidRPr="00557C7A" w14:paraId="55BC3982" w14:textId="77777777" w:rsidTr="00FD39CB">
        <w:trPr>
          <w:trHeight w:val="397"/>
        </w:trPr>
        <w:tc>
          <w:tcPr>
            <w:tcW w:w="96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A79D8E" w14:textId="443A8653" w:rsidR="00D05D80" w:rsidRPr="003F482C" w:rsidRDefault="002245ED" w:rsidP="003F482C">
            <w:pPr>
              <w:autoSpaceDN/>
              <w:adjustRightInd w:val="0"/>
              <w:spacing w:line="240" w:lineRule="auto"/>
              <w:ind w:firstLine="0"/>
              <w:jc w:val="left"/>
              <w:rPr>
                <w:rFonts w:ascii="宋体" w:eastAsia="宋体" w:hAnsi="宋体" w:cs="微软雅黑"/>
                <w:kern w:val="2"/>
                <w:sz w:val="18"/>
                <w:szCs w:val="18"/>
              </w:rPr>
            </w:pPr>
            <w:r w:rsidRPr="003F482C">
              <w:rPr>
                <w:rFonts w:ascii="宋体" w:eastAsia="宋体" w:hAnsi="宋体" w:cs="微软雅黑" w:hint="eastAsia"/>
                <w:kern w:val="2"/>
                <w:sz w:val="18"/>
                <w:szCs w:val="18"/>
                <w:lang w:bidi="ar"/>
              </w:rPr>
              <w:t>监理单位</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sz w:val="18"/>
                <w:szCs w:val="18"/>
                <w:lang w:bidi="ar"/>
              </w:rPr>
              <w:t>盖章</w:t>
            </w:r>
            <w:r w:rsidR="00557C7A" w:rsidRPr="003F482C">
              <w:rPr>
                <w:rFonts w:ascii="宋体" w:eastAsia="宋体" w:hAnsi="宋体" w:cs="微软雅黑" w:hint="eastAsia"/>
                <w:sz w:val="18"/>
                <w:szCs w:val="18"/>
                <w:lang w:bidi="ar"/>
              </w:rPr>
              <w:t>)</w:t>
            </w:r>
            <w:r w:rsidRPr="003F482C">
              <w:rPr>
                <w:rFonts w:ascii="宋体" w:eastAsia="宋体" w:hAnsi="宋体" w:cs="微软雅黑" w:hint="eastAsia"/>
                <w:kern w:val="2"/>
                <w:sz w:val="18"/>
                <w:szCs w:val="18"/>
                <w:lang w:bidi="ar"/>
              </w:rPr>
              <w:t>：</w:t>
            </w:r>
          </w:p>
          <w:p w14:paraId="0A540E7B" w14:textId="77777777" w:rsidR="00D05D80" w:rsidRPr="003F482C" w:rsidRDefault="002245ED" w:rsidP="003F482C">
            <w:pPr>
              <w:pStyle w:val="a6"/>
              <w:autoSpaceDN/>
              <w:adjustRightInd w:val="0"/>
              <w:spacing w:beforeAutospacing="0" w:afterAutospacing="0" w:line="240" w:lineRule="auto"/>
              <w:ind w:firstLine="0"/>
              <w:rPr>
                <w:rFonts w:ascii="宋体" w:hAnsi="宋体" w:cs="微软雅黑"/>
                <w:kern w:val="2"/>
                <w:sz w:val="18"/>
                <w:szCs w:val="18"/>
              </w:rPr>
            </w:pPr>
            <w:r w:rsidRPr="003F482C">
              <w:rPr>
                <w:rFonts w:ascii="宋体" w:hAnsi="宋体" w:cs="微软雅黑" w:hint="eastAsia"/>
                <w:sz w:val="18"/>
                <w:szCs w:val="18"/>
                <w:lang w:bidi="ar"/>
              </w:rPr>
              <w:t>审核人签字：</w:t>
            </w:r>
          </w:p>
        </w:tc>
      </w:tr>
      <w:tr w:rsidR="00557C7A" w:rsidRPr="00557C7A" w14:paraId="109D5C1A" w14:textId="77777777" w:rsidTr="00FD39CB">
        <w:trPr>
          <w:trHeight w:val="397"/>
        </w:trPr>
        <w:tc>
          <w:tcPr>
            <w:tcW w:w="96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F70C3D" w14:textId="77777777" w:rsidR="00D05D80" w:rsidRPr="003F482C" w:rsidRDefault="002245ED" w:rsidP="003F482C">
            <w:pPr>
              <w:pStyle w:val="a6"/>
              <w:autoSpaceDN/>
              <w:adjustRightInd w:val="0"/>
              <w:spacing w:beforeAutospacing="0" w:afterAutospacing="0" w:line="240" w:lineRule="auto"/>
              <w:ind w:firstLine="0"/>
              <w:rPr>
                <w:rFonts w:ascii="宋体" w:hAnsi="宋体" w:cs="微软雅黑"/>
                <w:sz w:val="18"/>
                <w:szCs w:val="18"/>
              </w:rPr>
            </w:pPr>
            <w:r w:rsidRPr="003F482C">
              <w:rPr>
                <w:rFonts w:ascii="宋体" w:hAnsi="宋体" w:cs="宋体" w:hint="eastAsia"/>
                <w:sz w:val="18"/>
                <w:szCs w:val="18"/>
                <w:lang w:bidi="ar"/>
              </w:rPr>
              <w:t>注：请后附原厂合格证或过渡节生产厂家资质证明。</w:t>
            </w:r>
          </w:p>
        </w:tc>
      </w:tr>
    </w:tbl>
    <w:p w14:paraId="7FE3000C" w14:textId="77777777" w:rsidR="00D05D80" w:rsidRPr="00557C7A" w:rsidRDefault="00D05D80" w:rsidP="003F482C">
      <w:pPr>
        <w:pStyle w:val="ad"/>
        <w:snapToGrid w:val="0"/>
        <w:ind w:right="0"/>
        <w:jc w:val="both"/>
        <w:rPr>
          <w:rFonts w:ascii="宋体" w:eastAsia="宋体" w:hAnsi="宋体"/>
          <w:b/>
          <w:szCs w:val="21"/>
        </w:rPr>
      </w:pPr>
    </w:p>
    <w:sectPr w:rsidR="00D05D80" w:rsidRPr="00557C7A" w:rsidSect="00557C7A">
      <w:headerReference w:type="even" r:id="rId9"/>
      <w:footerReference w:type="even" r:id="rId10"/>
      <w:footerReference w:type="default" r:id="rId11"/>
      <w:pgSz w:w="11906" w:h="16838" w:code="9"/>
      <w:pgMar w:top="1134" w:right="1134" w:bottom="1134" w:left="1134" w:header="567" w:footer="680" w:gutter="0"/>
      <w:paperSrc w:first="7" w:other="7"/>
      <w:pgNumType w:start="1"/>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89E9" w14:textId="77777777" w:rsidR="001222E0" w:rsidRDefault="001222E0">
      <w:pPr>
        <w:spacing w:line="240" w:lineRule="auto"/>
      </w:pPr>
      <w:r>
        <w:separator/>
      </w:r>
    </w:p>
  </w:endnote>
  <w:endnote w:type="continuationSeparator" w:id="0">
    <w:p w14:paraId="4513E956" w14:textId="77777777" w:rsidR="001222E0" w:rsidRDefault="00122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_GB2312">
    <w:altName w:val="方正仿宋_GBK"/>
    <w:charset w:val="00"/>
    <w:family w:val="auto"/>
    <w:pitch w:val="default"/>
  </w:font>
  <w:font w:name="方正小标宋_GBK">
    <w:altName w:val="Arial Unicode MS"/>
    <w:charset w:val="86"/>
    <w:family w:val="script"/>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Arial Unicode MS"/>
    <w:charset w:val="86"/>
    <w:family w:val="modern"/>
    <w:pitch w:val="default"/>
    <w:sig w:usb0="00000000" w:usb1="00000000" w:usb2="00000010" w:usb3="00000000" w:csb0="00040000" w:csb1="00000000"/>
  </w:font>
  <w:font w:name="汉鼎简黑体">
    <w:altName w:val="汉仪中黑KW"/>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汉仪旗黑KW 55S"/>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B328" w14:textId="7BC76F46" w:rsidR="00D05D80" w:rsidRDefault="00D05D80" w:rsidP="00557C7A">
    <w:pPr>
      <w:pStyle w:val="a4"/>
      <w:ind w:rightChars="100" w:right="3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6B5D" w14:textId="4EBF9F65" w:rsidR="00D05D80" w:rsidRPr="003F482C" w:rsidRDefault="00D05D80" w:rsidP="003F482C">
    <w:pPr>
      <w:pStyle w:val="a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017A" w14:textId="77777777" w:rsidR="001222E0" w:rsidRDefault="001222E0">
      <w:pPr>
        <w:spacing w:line="240" w:lineRule="auto"/>
      </w:pPr>
      <w:r>
        <w:separator/>
      </w:r>
    </w:p>
  </w:footnote>
  <w:footnote w:type="continuationSeparator" w:id="0">
    <w:p w14:paraId="734C1024" w14:textId="77777777" w:rsidR="001222E0" w:rsidRDefault="00122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FC67" w14:textId="77777777" w:rsidR="00D05D80" w:rsidRDefault="00D05D80" w:rsidP="00055F0F">
    <w:pPr>
      <w:pStyle w:val="a5"/>
      <w:pBdr>
        <w:bottom w:val="none" w:sz="0" w:space="0" w:color="auto"/>
      </w:pBdr>
      <w:ind w:firstLine="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4D105E"/>
    <w:rsid w:val="324D105E"/>
    <w:rsid w:val="8BF77B7E"/>
    <w:rsid w:val="9EFF5E15"/>
    <w:rsid w:val="BB4F2523"/>
    <w:rsid w:val="C66F3186"/>
    <w:rsid w:val="DB7795A2"/>
    <w:rsid w:val="DEF8836B"/>
    <w:rsid w:val="DFF6D888"/>
    <w:rsid w:val="E6DE47CE"/>
    <w:rsid w:val="EFF6E719"/>
    <w:rsid w:val="F3DFAB9A"/>
    <w:rsid w:val="F59B639A"/>
    <w:rsid w:val="F6F720E1"/>
    <w:rsid w:val="FF9FAC83"/>
    <w:rsid w:val="FFD0B32F"/>
    <w:rsid w:val="00000CCB"/>
    <w:rsid w:val="00004491"/>
    <w:rsid w:val="00024D59"/>
    <w:rsid w:val="00026EC9"/>
    <w:rsid w:val="00026F78"/>
    <w:rsid w:val="000458F6"/>
    <w:rsid w:val="00055F0F"/>
    <w:rsid w:val="00086865"/>
    <w:rsid w:val="00092103"/>
    <w:rsid w:val="001222E0"/>
    <w:rsid w:val="00150E8C"/>
    <w:rsid w:val="0017326B"/>
    <w:rsid w:val="00184FF4"/>
    <w:rsid w:val="001A760C"/>
    <w:rsid w:val="001B0021"/>
    <w:rsid w:val="001E566A"/>
    <w:rsid w:val="00210BC5"/>
    <w:rsid w:val="002245ED"/>
    <w:rsid w:val="00245BF1"/>
    <w:rsid w:val="0025543A"/>
    <w:rsid w:val="002C67E8"/>
    <w:rsid w:val="003055DA"/>
    <w:rsid w:val="00310770"/>
    <w:rsid w:val="00314430"/>
    <w:rsid w:val="00343DDB"/>
    <w:rsid w:val="0035559D"/>
    <w:rsid w:val="00384509"/>
    <w:rsid w:val="003A7E5F"/>
    <w:rsid w:val="003B6C15"/>
    <w:rsid w:val="003D4AA7"/>
    <w:rsid w:val="003D78FE"/>
    <w:rsid w:val="003F2C4E"/>
    <w:rsid w:val="003F482C"/>
    <w:rsid w:val="0049296B"/>
    <w:rsid w:val="004E4535"/>
    <w:rsid w:val="004F5C29"/>
    <w:rsid w:val="00514536"/>
    <w:rsid w:val="005421C5"/>
    <w:rsid w:val="00544264"/>
    <w:rsid w:val="00557C7A"/>
    <w:rsid w:val="00570C65"/>
    <w:rsid w:val="005A0672"/>
    <w:rsid w:val="006558DD"/>
    <w:rsid w:val="00660926"/>
    <w:rsid w:val="00670554"/>
    <w:rsid w:val="00673088"/>
    <w:rsid w:val="00680F42"/>
    <w:rsid w:val="006C67D5"/>
    <w:rsid w:val="006E59B5"/>
    <w:rsid w:val="006F668E"/>
    <w:rsid w:val="00752150"/>
    <w:rsid w:val="007A4692"/>
    <w:rsid w:val="007A66C9"/>
    <w:rsid w:val="007F7368"/>
    <w:rsid w:val="00864F30"/>
    <w:rsid w:val="00A27EE0"/>
    <w:rsid w:val="00A445C2"/>
    <w:rsid w:val="00A70C51"/>
    <w:rsid w:val="00A76B0B"/>
    <w:rsid w:val="00A86587"/>
    <w:rsid w:val="00AB1867"/>
    <w:rsid w:val="00B37374"/>
    <w:rsid w:val="00B65B1F"/>
    <w:rsid w:val="00BB7B7A"/>
    <w:rsid w:val="00C224B9"/>
    <w:rsid w:val="00C25057"/>
    <w:rsid w:val="00C73BD2"/>
    <w:rsid w:val="00C818C1"/>
    <w:rsid w:val="00D05D80"/>
    <w:rsid w:val="00DA41F9"/>
    <w:rsid w:val="00DB5957"/>
    <w:rsid w:val="00DC1B78"/>
    <w:rsid w:val="00DE6B66"/>
    <w:rsid w:val="00E8501B"/>
    <w:rsid w:val="00EA0244"/>
    <w:rsid w:val="00EC0461"/>
    <w:rsid w:val="00F33B1C"/>
    <w:rsid w:val="00F42CF8"/>
    <w:rsid w:val="00F53AAD"/>
    <w:rsid w:val="00F90B02"/>
    <w:rsid w:val="00FD39CB"/>
    <w:rsid w:val="00FE33C9"/>
    <w:rsid w:val="00FE4DDB"/>
    <w:rsid w:val="0A9C4262"/>
    <w:rsid w:val="17FB8CFA"/>
    <w:rsid w:val="27BEEF25"/>
    <w:rsid w:val="324D105E"/>
    <w:rsid w:val="37FE5CFD"/>
    <w:rsid w:val="45CD92D5"/>
    <w:rsid w:val="47BA0BB6"/>
    <w:rsid w:val="4D749D45"/>
    <w:rsid w:val="52A95F39"/>
    <w:rsid w:val="5D0443B2"/>
    <w:rsid w:val="5DFC5F6F"/>
    <w:rsid w:val="5F9FCB32"/>
    <w:rsid w:val="68CB4DB7"/>
    <w:rsid w:val="6F7B1599"/>
    <w:rsid w:val="6FFF732F"/>
    <w:rsid w:val="75E748EA"/>
    <w:rsid w:val="77BF7155"/>
    <w:rsid w:val="77DBB3D1"/>
    <w:rsid w:val="7E1F54BC"/>
    <w:rsid w:val="7FBB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9F96F2"/>
  <w15:docId w15:val="{0AE0D4D4-9524-48D3-A08E-50F83EBA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pPr>
      <w:adjustRightInd w:val="0"/>
      <w:snapToGrid/>
      <w:ind w:firstLine="0"/>
      <w:jc w:val="left"/>
    </w:pPr>
    <w:rPr>
      <w:spacing w:val="-25"/>
    </w:rPr>
  </w:style>
  <w:style w:type="paragraph" w:styleId="a4">
    <w:name w:val="footer"/>
    <w:basedOn w:val="a"/>
    <w:pPr>
      <w:tabs>
        <w:tab w:val="center" w:pos="4153"/>
        <w:tab w:val="right" w:pos="8306"/>
      </w:tabs>
      <w:spacing w:line="400" w:lineRule="atLeast"/>
      <w:ind w:firstLine="0"/>
      <w:jc w:val="center"/>
    </w:pPr>
    <w:rPr>
      <w:sz w:val="28"/>
    </w:rPr>
  </w:style>
  <w:style w:type="paragraph" w:styleId="a5">
    <w:name w:val="header"/>
    <w:basedOn w:val="a"/>
    <w:qFormat/>
    <w:pPr>
      <w:pBdr>
        <w:bottom w:val="single" w:sz="6" w:space="1" w:color="auto"/>
      </w:pBdr>
      <w:tabs>
        <w:tab w:val="center" w:pos="4153"/>
        <w:tab w:val="right" w:pos="8306"/>
      </w:tabs>
      <w:spacing w:line="240" w:lineRule="atLeast"/>
      <w:jc w:val="center"/>
    </w:pPr>
    <w:rPr>
      <w:sz w:val="18"/>
    </w:rPr>
  </w:style>
  <w:style w:type="paragraph" w:styleId="a6">
    <w:name w:val="Normal (Web)"/>
    <w:basedOn w:val="a"/>
    <w:pPr>
      <w:spacing w:beforeAutospacing="1" w:afterAutospacing="1"/>
      <w:jc w:val="left"/>
    </w:pPr>
    <w:rPr>
      <w:rFonts w:ascii="Calibri" w:eastAsia="宋体" w:hAnsi="Calibri"/>
      <w:sz w:val="24"/>
      <w:szCs w:val="24"/>
    </w:rPr>
  </w:style>
  <w:style w:type="paragraph" w:styleId="2">
    <w:name w:val="Body Text First Indent 2"/>
    <w:pPr>
      <w:widowControl w:val="0"/>
      <w:spacing w:after="120"/>
      <w:ind w:leftChars="200" w:left="420" w:firstLineChars="200" w:firstLine="420"/>
      <w:jc w:val="both"/>
    </w:pPr>
    <w:rPr>
      <w:rFonts w:eastAsia="仿宋_GB2312"/>
      <w:kern w:val="2"/>
      <w:sz w:val="32"/>
      <w:szCs w:val="32"/>
    </w:rPr>
  </w:style>
  <w:style w:type="table" w:styleId="a7">
    <w:name w:val="Table Grid"/>
    <w:basedOn w:val="a1"/>
    <w:qFormat/>
    <w:pPr>
      <w:widowControl w:val="0"/>
      <w:autoSpaceDE w:val="0"/>
      <w:autoSpaceDN w:val="0"/>
      <w:snapToGrid w:val="0"/>
      <w:spacing w:line="590" w:lineRule="atLeast"/>
      <w:ind w:firstLine="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customStyle="1" w:styleId="a9">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0">
    <w:name w:val="标题2"/>
    <w:basedOn w:val="a"/>
    <w:next w:val="a"/>
    <w:qFormat/>
    <w:pPr>
      <w:ind w:firstLine="0"/>
      <w:jc w:val="center"/>
    </w:pPr>
    <w:rPr>
      <w:rFonts w:eastAsia="方正楷体_GBK"/>
    </w:rPr>
  </w:style>
  <w:style w:type="paragraph" w:customStyle="1" w:styleId="3">
    <w:name w:val="标题3"/>
    <w:basedOn w:val="a"/>
    <w:next w:val="a"/>
    <w:qFormat/>
    <w:rPr>
      <w:rFonts w:eastAsia="方正黑体_GBK"/>
    </w:rPr>
  </w:style>
  <w:style w:type="paragraph" w:customStyle="1" w:styleId="aa">
    <w:name w:val="密级"/>
    <w:basedOn w:val="a"/>
    <w:qFormat/>
    <w:pPr>
      <w:adjustRightInd w:val="0"/>
      <w:snapToGrid/>
      <w:spacing w:line="425" w:lineRule="atLeast"/>
      <w:ind w:firstLine="0"/>
      <w:jc w:val="right"/>
    </w:pPr>
    <w:rPr>
      <w:rFonts w:ascii="黑体" w:eastAsia="黑体"/>
      <w:sz w:val="30"/>
    </w:rPr>
  </w:style>
  <w:style w:type="paragraph" w:customStyle="1" w:styleId="ab">
    <w:name w:val="主题词"/>
    <w:basedOn w:val="a"/>
    <w:pPr>
      <w:adjustRightInd w:val="0"/>
      <w:snapToGrid/>
      <w:spacing w:line="240" w:lineRule="atLeast"/>
      <w:ind w:firstLine="0"/>
      <w:jc w:val="left"/>
    </w:pPr>
    <w:rPr>
      <w:rFonts w:ascii="方正黑体_GBK" w:eastAsia="方正黑体_GBK"/>
    </w:rPr>
  </w:style>
  <w:style w:type="paragraph" w:customStyle="1" w:styleId="ac">
    <w:name w:val="抄送栏"/>
    <w:basedOn w:val="a"/>
    <w:pPr>
      <w:adjustRightInd w:val="0"/>
      <w:snapToGrid/>
      <w:spacing w:line="454" w:lineRule="atLeast"/>
      <w:ind w:left="1310" w:right="357" w:hanging="953"/>
    </w:pPr>
  </w:style>
  <w:style w:type="paragraph" w:customStyle="1" w:styleId="ad">
    <w:name w:val="线型"/>
    <w:basedOn w:val="ac"/>
    <w:pPr>
      <w:spacing w:line="240" w:lineRule="auto"/>
      <w:ind w:left="0" w:firstLine="0"/>
      <w:jc w:val="center"/>
    </w:pPr>
    <w:rPr>
      <w:sz w:val="21"/>
    </w:rPr>
  </w:style>
  <w:style w:type="paragraph" w:customStyle="1" w:styleId="ae">
    <w:name w:val="印发栏"/>
    <w:basedOn w:val="a3"/>
    <w:pPr>
      <w:tabs>
        <w:tab w:val="right" w:pos="8465"/>
      </w:tabs>
      <w:spacing w:line="454" w:lineRule="atLeast"/>
      <w:ind w:left="357" w:right="357"/>
    </w:pPr>
    <w:rPr>
      <w:spacing w:val="0"/>
    </w:rPr>
  </w:style>
  <w:style w:type="paragraph" w:customStyle="1" w:styleId="af">
    <w:name w:val="印数"/>
    <w:basedOn w:val="ae"/>
    <w:pPr>
      <w:spacing w:line="400" w:lineRule="atLeast"/>
      <w:ind w:left="0" w:right="0"/>
      <w:jc w:val="right"/>
    </w:pPr>
  </w:style>
  <w:style w:type="paragraph" w:customStyle="1" w:styleId="af0">
    <w:name w:val="附件栏"/>
    <w:basedOn w:val="a"/>
  </w:style>
  <w:style w:type="paragraph" w:customStyle="1" w:styleId="af1">
    <w:name w:val="文头"/>
    <w:basedOn w:val="a"/>
    <w:qFormat/>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2">
    <w:name w:val="紧急程度"/>
    <w:basedOn w:val="aa"/>
    <w:pPr>
      <w:spacing w:line="397" w:lineRule="atLeast"/>
    </w:pPr>
    <w:rPr>
      <w:rFonts w:ascii="汉鼎简黑体" w:eastAsia="汉鼎简黑体" w:hAnsi="汉鼎简黑体"/>
      <w:sz w:val="32"/>
    </w:rPr>
  </w:style>
  <w:style w:type="paragraph" w:customStyle="1" w:styleId="88526">
    <w:name w:val="样式 主题词 + 段后: 8.85 磅 行距: 固定值 26 磅"/>
    <w:basedOn w:val="ab"/>
    <w:pPr>
      <w:spacing w:after="177" w:line="520" w:lineRule="exact"/>
    </w:pPr>
    <w:rPr>
      <w:rFonts w:cs="宋体"/>
      <w:bCs/>
    </w:rPr>
  </w:style>
  <w:style w:type="character" w:customStyle="1" w:styleId="15">
    <w:name w:val="15"/>
    <w:basedOn w:val="a0"/>
    <w:rPr>
      <w:rFonts w:ascii="等线" w:eastAsia="等线" w:hAnsi="等线" w:cs="等线" w:hint="default"/>
      <w:sz w:val="21"/>
      <w:szCs w:val="21"/>
    </w:rPr>
  </w:style>
  <w:style w:type="character" w:customStyle="1" w:styleId="100">
    <w:name w:val="10"/>
    <w:basedOn w:val="a0"/>
    <w:rPr>
      <w:rFonts w:ascii="等线" w:eastAsia="等线" w:hAnsi="等线" w:cs="等线" w:hint="default"/>
    </w:rPr>
  </w:style>
  <w:style w:type="paragraph" w:styleId="af3">
    <w:name w:val="Balloon Text"/>
    <w:basedOn w:val="a"/>
    <w:link w:val="af4"/>
    <w:rsid w:val="00864F30"/>
    <w:pPr>
      <w:spacing w:line="240" w:lineRule="auto"/>
    </w:pPr>
    <w:rPr>
      <w:sz w:val="18"/>
      <w:szCs w:val="18"/>
    </w:rPr>
  </w:style>
  <w:style w:type="character" w:customStyle="1" w:styleId="af4">
    <w:name w:val="批注框文本 字符"/>
    <w:basedOn w:val="a0"/>
    <w:link w:val="af3"/>
    <w:rsid w:val="00864F30"/>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29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sszfhcxjst.jiangsu.gov.cn/module/download/downfile.jsp?classid=0&amp;filename=9af43fbf98ee47e8b2a6ce619557854f.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716CB-59E5-461D-B2FB-A8E947F1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1160</Words>
  <Characters>6612</Characters>
  <Application>Microsoft Office Word</Application>
  <DocSecurity>0</DocSecurity>
  <Lines>55</Lines>
  <Paragraphs>15</Paragraphs>
  <ScaleCrop>false</ScaleCrop>
  <Company>jscin</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省厅2（下行）</dc:title>
  <dc:creator>zjt</dc:creator>
  <cp:lastModifiedBy>潘光宏 pghansh</cp:lastModifiedBy>
  <cp:revision>19</cp:revision>
  <cp:lastPrinted>2023-11-17T05:41:00Z</cp:lastPrinted>
  <dcterms:created xsi:type="dcterms:W3CDTF">2023-11-20T01:13:00Z</dcterms:created>
  <dcterms:modified xsi:type="dcterms:W3CDTF">2023-11-22T03:27:00Z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